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98" w:rsidRPr="005F7198" w:rsidRDefault="005F7198" w:rsidP="005F7198">
      <w:pPr>
        <w:widowControl/>
        <w:autoSpaceDE/>
        <w:autoSpaceDN/>
        <w:adjustRightInd/>
        <w:spacing w:line="240" w:lineRule="auto"/>
        <w:ind w:left="0" w:firstLine="0"/>
        <w:jc w:val="center"/>
        <w:rPr>
          <w:rFonts w:eastAsiaTheme="minorEastAsia"/>
          <w:b/>
          <w:sz w:val="28"/>
          <w:szCs w:val="28"/>
        </w:rPr>
      </w:pPr>
      <w:r w:rsidRPr="005F7198">
        <w:rPr>
          <w:rFonts w:eastAsiaTheme="minorEastAsia"/>
          <w:b/>
          <w:sz w:val="28"/>
          <w:szCs w:val="28"/>
        </w:rPr>
        <w:t xml:space="preserve">ПРОЕКТ </w:t>
      </w:r>
    </w:p>
    <w:p w:rsidR="005F7198" w:rsidRDefault="005F7198" w:rsidP="005F7198">
      <w:pPr>
        <w:widowControl/>
        <w:autoSpaceDE/>
        <w:autoSpaceDN/>
        <w:adjustRightInd/>
        <w:spacing w:line="240" w:lineRule="auto"/>
        <w:ind w:left="0" w:firstLine="0"/>
        <w:jc w:val="center"/>
        <w:rPr>
          <w:rFonts w:eastAsiaTheme="minorEastAsia"/>
          <w:b/>
          <w:sz w:val="28"/>
          <w:szCs w:val="28"/>
        </w:rPr>
      </w:pPr>
      <w:r w:rsidRPr="005F7198">
        <w:rPr>
          <w:rFonts w:eastAsiaTheme="minorEastAsia"/>
          <w:b/>
          <w:sz w:val="28"/>
          <w:szCs w:val="28"/>
        </w:rPr>
        <w:t xml:space="preserve">приказа отдела образования администрации городского округа </w:t>
      </w:r>
    </w:p>
    <w:p w:rsidR="005F7198" w:rsidRPr="005F7198" w:rsidRDefault="005F7198" w:rsidP="005F7198">
      <w:pPr>
        <w:widowControl/>
        <w:autoSpaceDE/>
        <w:autoSpaceDN/>
        <w:adjustRightInd/>
        <w:spacing w:line="240" w:lineRule="auto"/>
        <w:ind w:left="0" w:firstLine="0"/>
        <w:jc w:val="center"/>
        <w:rPr>
          <w:rFonts w:eastAsiaTheme="minorEastAsia"/>
          <w:b/>
          <w:sz w:val="28"/>
          <w:szCs w:val="28"/>
        </w:rPr>
      </w:pPr>
      <w:r w:rsidRPr="005F7198">
        <w:rPr>
          <w:rFonts w:eastAsiaTheme="minorEastAsia"/>
          <w:b/>
          <w:sz w:val="28"/>
          <w:szCs w:val="28"/>
        </w:rPr>
        <w:t>город Октябрьский Республики Башкортостан</w:t>
      </w:r>
    </w:p>
    <w:p w:rsidR="005F7198" w:rsidRPr="005F7198" w:rsidRDefault="005F7198" w:rsidP="005F7198">
      <w:pPr>
        <w:spacing w:line="240" w:lineRule="auto"/>
        <w:ind w:left="0" w:firstLine="0"/>
        <w:jc w:val="center"/>
        <w:rPr>
          <w:rFonts w:eastAsiaTheme="minorEastAsia"/>
          <w:bCs/>
          <w:sz w:val="26"/>
          <w:szCs w:val="26"/>
        </w:rPr>
      </w:pPr>
    </w:p>
    <w:p w:rsidR="005F7198" w:rsidRPr="005F7198" w:rsidRDefault="005F7198" w:rsidP="005F7198">
      <w:pPr>
        <w:widowControl/>
        <w:spacing w:line="240" w:lineRule="auto"/>
        <w:ind w:left="0" w:firstLine="0"/>
        <w:jc w:val="center"/>
        <w:rPr>
          <w:color w:val="000000"/>
          <w:sz w:val="28"/>
          <w:szCs w:val="28"/>
          <w:lang w:eastAsia="en-US"/>
        </w:rPr>
      </w:pPr>
      <w:r w:rsidRPr="005F7198">
        <w:rPr>
          <w:color w:val="000000"/>
          <w:sz w:val="28"/>
          <w:szCs w:val="28"/>
          <w:lang w:eastAsia="en-US"/>
        </w:rPr>
        <w:t xml:space="preserve">Об утверждении нормативных затрат </w:t>
      </w:r>
    </w:p>
    <w:p w:rsidR="005F7198" w:rsidRPr="005F7198" w:rsidRDefault="005F7198" w:rsidP="005F7198">
      <w:pPr>
        <w:widowControl/>
        <w:spacing w:line="240" w:lineRule="auto"/>
        <w:ind w:left="0" w:firstLine="0"/>
        <w:jc w:val="center"/>
        <w:rPr>
          <w:color w:val="000000"/>
          <w:sz w:val="28"/>
          <w:szCs w:val="28"/>
          <w:lang w:eastAsia="en-US"/>
        </w:rPr>
      </w:pPr>
      <w:r w:rsidRPr="005F7198">
        <w:rPr>
          <w:color w:val="000000"/>
          <w:sz w:val="28"/>
          <w:szCs w:val="28"/>
          <w:lang w:eastAsia="en-US"/>
        </w:rPr>
        <w:t xml:space="preserve">на обеспечение функций отдела образования администрации </w:t>
      </w:r>
    </w:p>
    <w:p w:rsidR="005F7198" w:rsidRPr="005F7198" w:rsidRDefault="005F7198" w:rsidP="005F7198">
      <w:pPr>
        <w:widowControl/>
        <w:spacing w:line="240" w:lineRule="auto"/>
        <w:ind w:left="0" w:firstLine="0"/>
        <w:jc w:val="center"/>
        <w:rPr>
          <w:color w:val="000000"/>
          <w:sz w:val="28"/>
          <w:szCs w:val="28"/>
          <w:lang w:eastAsia="en-US"/>
        </w:rPr>
      </w:pPr>
      <w:r w:rsidRPr="005F7198">
        <w:rPr>
          <w:color w:val="000000"/>
          <w:sz w:val="28"/>
          <w:szCs w:val="28"/>
          <w:lang w:eastAsia="en-US"/>
        </w:rPr>
        <w:t xml:space="preserve">городского округа город Октябрьский Республики Башкортостан </w:t>
      </w:r>
    </w:p>
    <w:p w:rsidR="005F7198" w:rsidRPr="005F7198" w:rsidRDefault="005F7198" w:rsidP="005F7198">
      <w:pPr>
        <w:widowControl/>
        <w:spacing w:line="240" w:lineRule="auto"/>
        <w:ind w:left="0" w:firstLine="0"/>
        <w:jc w:val="center"/>
        <w:rPr>
          <w:sz w:val="28"/>
          <w:szCs w:val="28"/>
          <w:lang w:eastAsia="en-US"/>
        </w:rPr>
      </w:pPr>
    </w:p>
    <w:p w:rsidR="005F7198" w:rsidRPr="005F7198" w:rsidRDefault="005F7198" w:rsidP="005F7198">
      <w:pPr>
        <w:adjustRightInd/>
        <w:spacing w:line="240" w:lineRule="auto"/>
        <w:ind w:left="0" w:firstLine="567"/>
        <w:rPr>
          <w:rFonts w:eastAsiaTheme="minorEastAsia"/>
          <w:sz w:val="28"/>
          <w:szCs w:val="28"/>
        </w:rPr>
      </w:pPr>
      <w:proofErr w:type="gramStart"/>
      <w:r w:rsidRPr="005F7198">
        <w:rPr>
          <w:sz w:val="28"/>
          <w:szCs w:val="28"/>
          <w:lang w:eastAsia="en-US"/>
        </w:rPr>
        <w:t>В соответствии с частью 5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постановлением администрации от 07 декабря 2016 года №5200 «Об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город</w:t>
      </w:r>
      <w:proofErr w:type="gramEnd"/>
      <w:r w:rsidRPr="005F7198">
        <w:rPr>
          <w:sz w:val="28"/>
          <w:szCs w:val="28"/>
          <w:lang w:eastAsia="en-US"/>
        </w:rPr>
        <w:t xml:space="preserve"> </w:t>
      </w:r>
      <w:proofErr w:type="gramStart"/>
      <w:r w:rsidRPr="005F7198">
        <w:rPr>
          <w:sz w:val="28"/>
          <w:szCs w:val="28"/>
          <w:lang w:eastAsia="en-US"/>
        </w:rPr>
        <w:t>Октябрьский Республики Башкортостан, содержанию указанных актов и обеспечению их исполнения», постановлением администрации от 06 марта 2017 года №883 «</w:t>
      </w:r>
      <w:r w:rsidRPr="005F7198">
        <w:rPr>
          <w:rFonts w:eastAsiaTheme="minorEastAsia"/>
          <w:sz w:val="28"/>
          <w:szCs w:val="28"/>
        </w:rPr>
        <w:t>Об утверждении правил определения нормативных затрат на обеспечение функций органов местного самоуправления городского округа город Октябрьский Республики Башкортостан, включая подведомственные им казенные учреждения» в целях повышения эффективности бюджетных расходов и организации процесса бюджетного планирования</w:t>
      </w:r>
      <w:proofErr w:type="gramEnd"/>
    </w:p>
    <w:p w:rsidR="005F7198" w:rsidRPr="005F7198" w:rsidRDefault="005F7198" w:rsidP="005F7198">
      <w:pPr>
        <w:adjustRightInd/>
        <w:spacing w:line="240" w:lineRule="auto"/>
        <w:ind w:left="0" w:firstLine="567"/>
        <w:rPr>
          <w:rFonts w:eastAsiaTheme="minorEastAsia"/>
          <w:sz w:val="28"/>
          <w:szCs w:val="28"/>
        </w:rPr>
      </w:pPr>
    </w:p>
    <w:p w:rsidR="005F7198" w:rsidRPr="005F7198" w:rsidRDefault="005F7198" w:rsidP="005F7198">
      <w:pPr>
        <w:adjustRightInd/>
        <w:spacing w:line="240" w:lineRule="auto"/>
        <w:ind w:left="0" w:firstLine="567"/>
        <w:jc w:val="center"/>
        <w:rPr>
          <w:rFonts w:eastAsiaTheme="minorEastAsia"/>
          <w:sz w:val="28"/>
          <w:szCs w:val="28"/>
        </w:rPr>
      </w:pPr>
      <w:r w:rsidRPr="005F7198">
        <w:rPr>
          <w:rFonts w:eastAsiaTheme="minorEastAsia"/>
          <w:sz w:val="28"/>
          <w:szCs w:val="28"/>
        </w:rPr>
        <w:t>ПРИКАЗЫВАЮ:</w:t>
      </w:r>
    </w:p>
    <w:p w:rsidR="005F7198" w:rsidRPr="005F7198" w:rsidRDefault="005F7198" w:rsidP="005F7198">
      <w:pPr>
        <w:adjustRightInd/>
        <w:spacing w:line="240" w:lineRule="auto"/>
        <w:ind w:left="0" w:firstLine="567"/>
        <w:jc w:val="center"/>
        <w:rPr>
          <w:rFonts w:eastAsiaTheme="minorEastAsia"/>
          <w:sz w:val="28"/>
          <w:szCs w:val="28"/>
        </w:rPr>
      </w:pPr>
    </w:p>
    <w:p w:rsidR="005F7198" w:rsidRPr="005F7198" w:rsidRDefault="005F7198" w:rsidP="005F7198">
      <w:pPr>
        <w:adjustRightInd/>
        <w:spacing w:line="240" w:lineRule="auto"/>
        <w:ind w:left="0" w:firstLine="567"/>
        <w:rPr>
          <w:rFonts w:eastAsiaTheme="minorEastAsia"/>
          <w:sz w:val="28"/>
          <w:szCs w:val="28"/>
        </w:rPr>
      </w:pPr>
      <w:r w:rsidRPr="005F7198">
        <w:rPr>
          <w:rFonts w:eastAsiaTheme="minorEastAsia"/>
          <w:sz w:val="28"/>
          <w:szCs w:val="28"/>
        </w:rPr>
        <w:t>1. Утвердить:</w:t>
      </w:r>
    </w:p>
    <w:p w:rsidR="005F7198" w:rsidRPr="005F7198" w:rsidRDefault="005F7198" w:rsidP="005F7198">
      <w:pPr>
        <w:adjustRightInd/>
        <w:spacing w:line="240" w:lineRule="auto"/>
        <w:ind w:left="0" w:firstLine="567"/>
        <w:rPr>
          <w:rFonts w:eastAsiaTheme="minorEastAsia"/>
          <w:sz w:val="28"/>
          <w:szCs w:val="28"/>
        </w:rPr>
      </w:pPr>
      <w:r w:rsidRPr="005F7198">
        <w:rPr>
          <w:rFonts w:eastAsiaTheme="minorEastAsia"/>
          <w:sz w:val="28"/>
          <w:szCs w:val="28"/>
        </w:rPr>
        <w:t xml:space="preserve">порядок определения нормативных затрат на обеспечение </w:t>
      </w:r>
      <w:proofErr w:type="gramStart"/>
      <w:r w:rsidRPr="005F7198">
        <w:rPr>
          <w:rFonts w:eastAsiaTheme="minorEastAsia"/>
          <w:sz w:val="28"/>
          <w:szCs w:val="28"/>
        </w:rPr>
        <w:t>функций отдела образования администрации городского округа</w:t>
      </w:r>
      <w:proofErr w:type="gramEnd"/>
      <w:r w:rsidRPr="005F7198">
        <w:rPr>
          <w:rFonts w:eastAsiaTheme="minorEastAsia"/>
          <w:sz w:val="28"/>
          <w:szCs w:val="28"/>
        </w:rPr>
        <w:t xml:space="preserve"> город Октябрьский Республики Башкортостан (приложение №1); </w:t>
      </w:r>
    </w:p>
    <w:p w:rsidR="005F7198" w:rsidRPr="005F7198" w:rsidRDefault="005F7198" w:rsidP="005F7198">
      <w:pPr>
        <w:adjustRightInd/>
        <w:spacing w:line="240" w:lineRule="auto"/>
        <w:ind w:left="0" w:firstLine="567"/>
        <w:rPr>
          <w:rFonts w:eastAsiaTheme="minorEastAsia"/>
          <w:sz w:val="28"/>
          <w:szCs w:val="28"/>
        </w:rPr>
      </w:pPr>
      <w:r w:rsidRPr="005F7198">
        <w:rPr>
          <w:rFonts w:eastAsiaTheme="minorEastAsia"/>
          <w:sz w:val="28"/>
          <w:szCs w:val="28"/>
        </w:rPr>
        <w:t xml:space="preserve">нормативы, применяемые при расчете нормативных затрат на обеспечение </w:t>
      </w:r>
      <w:proofErr w:type="gramStart"/>
      <w:r w:rsidRPr="005F7198">
        <w:rPr>
          <w:rFonts w:eastAsiaTheme="minorEastAsia"/>
          <w:sz w:val="28"/>
          <w:szCs w:val="28"/>
        </w:rPr>
        <w:t>функций отдела образования администрации городского округа</w:t>
      </w:r>
      <w:proofErr w:type="gramEnd"/>
      <w:r w:rsidRPr="005F7198">
        <w:rPr>
          <w:rFonts w:eastAsiaTheme="minorEastAsia"/>
          <w:sz w:val="28"/>
          <w:szCs w:val="28"/>
        </w:rPr>
        <w:t xml:space="preserve"> город Октябрьский Республики Башкортостан (приложение №2).</w:t>
      </w:r>
    </w:p>
    <w:p w:rsidR="005F7198" w:rsidRPr="005F7198" w:rsidRDefault="005F7198" w:rsidP="005F7198">
      <w:pPr>
        <w:adjustRightInd/>
        <w:spacing w:line="240" w:lineRule="auto"/>
        <w:ind w:left="0" w:firstLine="567"/>
        <w:rPr>
          <w:rFonts w:eastAsiaTheme="minorEastAsia"/>
          <w:sz w:val="28"/>
          <w:szCs w:val="28"/>
        </w:rPr>
      </w:pPr>
      <w:r w:rsidRPr="005F7198">
        <w:rPr>
          <w:rFonts w:eastAsiaTheme="minorEastAsia"/>
          <w:sz w:val="28"/>
          <w:szCs w:val="28"/>
        </w:rPr>
        <w:t xml:space="preserve">2. </w:t>
      </w:r>
      <w:proofErr w:type="gramStart"/>
      <w:r w:rsidRPr="005F7198">
        <w:rPr>
          <w:rFonts w:eastAsiaTheme="minorEastAsia"/>
          <w:sz w:val="28"/>
          <w:szCs w:val="28"/>
        </w:rPr>
        <w:t>Разместить</w:t>
      </w:r>
      <w:proofErr w:type="gramEnd"/>
      <w:r w:rsidRPr="005F7198">
        <w:rPr>
          <w:rFonts w:eastAsiaTheme="minorEastAsia"/>
          <w:sz w:val="28"/>
          <w:szCs w:val="28"/>
        </w:rPr>
        <w:t xml:space="preserve"> настоящий приказ в единой информационной системе в сфере закупок в течение 7 рабочих дней со дня его подписания. </w:t>
      </w:r>
    </w:p>
    <w:p w:rsidR="005F7198" w:rsidRPr="005F7198" w:rsidRDefault="005F7198" w:rsidP="005F7198">
      <w:pPr>
        <w:adjustRightInd/>
        <w:spacing w:line="240" w:lineRule="auto"/>
        <w:ind w:left="0" w:firstLine="567"/>
        <w:rPr>
          <w:rFonts w:eastAsiaTheme="minorEastAsia"/>
          <w:sz w:val="28"/>
          <w:szCs w:val="28"/>
        </w:rPr>
      </w:pPr>
      <w:r w:rsidRPr="005F7198">
        <w:rPr>
          <w:rFonts w:eastAsiaTheme="minorEastAsia"/>
          <w:sz w:val="28"/>
          <w:szCs w:val="28"/>
        </w:rPr>
        <w:t xml:space="preserve">3. </w:t>
      </w:r>
      <w:proofErr w:type="gramStart"/>
      <w:r w:rsidRPr="005F7198">
        <w:rPr>
          <w:rFonts w:eastAsiaTheme="minorEastAsia"/>
          <w:sz w:val="28"/>
          <w:szCs w:val="28"/>
        </w:rPr>
        <w:t>Контроль за</w:t>
      </w:r>
      <w:proofErr w:type="gramEnd"/>
      <w:r w:rsidRPr="005F7198">
        <w:rPr>
          <w:rFonts w:eastAsiaTheme="minorEastAsia"/>
          <w:sz w:val="28"/>
          <w:szCs w:val="28"/>
        </w:rPr>
        <w:t xml:space="preserve"> исполнением настоящего приказа оставляю за собой.</w:t>
      </w:r>
    </w:p>
    <w:p w:rsidR="005F7198" w:rsidRPr="005F7198" w:rsidRDefault="005F7198" w:rsidP="005F7198">
      <w:pPr>
        <w:adjustRightInd/>
        <w:spacing w:line="240" w:lineRule="auto"/>
        <w:ind w:left="0" w:firstLine="567"/>
        <w:rPr>
          <w:rFonts w:eastAsiaTheme="minorEastAsia"/>
          <w:sz w:val="28"/>
          <w:szCs w:val="28"/>
        </w:rPr>
      </w:pPr>
    </w:p>
    <w:p w:rsidR="005F7198" w:rsidRPr="005F7198" w:rsidRDefault="005F7198" w:rsidP="005F7198">
      <w:pPr>
        <w:widowControl/>
        <w:autoSpaceDE/>
        <w:autoSpaceDN/>
        <w:adjustRightInd/>
        <w:spacing w:after="200" w:line="240" w:lineRule="auto"/>
        <w:ind w:left="142" w:right="140" w:firstLine="567"/>
        <w:jc w:val="left"/>
        <w:rPr>
          <w:rFonts w:eastAsiaTheme="minorEastAsia"/>
          <w:sz w:val="28"/>
          <w:szCs w:val="28"/>
        </w:rPr>
      </w:pPr>
    </w:p>
    <w:p w:rsidR="005F7198" w:rsidRPr="005F7198" w:rsidRDefault="005F7198" w:rsidP="005F7198">
      <w:pPr>
        <w:widowControl/>
        <w:autoSpaceDE/>
        <w:autoSpaceDN/>
        <w:adjustRightInd/>
        <w:spacing w:after="200" w:line="240" w:lineRule="auto"/>
        <w:ind w:left="0" w:firstLine="0"/>
        <w:jc w:val="left"/>
        <w:rPr>
          <w:rFonts w:eastAsiaTheme="minorEastAsia"/>
          <w:sz w:val="24"/>
          <w:szCs w:val="24"/>
        </w:rPr>
      </w:pPr>
      <w:r w:rsidRPr="005F7198">
        <w:rPr>
          <w:rFonts w:eastAsiaTheme="minorEastAsia"/>
          <w:sz w:val="28"/>
          <w:szCs w:val="28"/>
        </w:rPr>
        <w:t>Начальник</w:t>
      </w:r>
      <w:r w:rsidRPr="005F7198">
        <w:rPr>
          <w:rFonts w:eastAsiaTheme="minorEastAsia"/>
          <w:sz w:val="28"/>
          <w:szCs w:val="28"/>
        </w:rPr>
        <w:tab/>
      </w:r>
      <w:r w:rsidRPr="005F7198">
        <w:rPr>
          <w:rFonts w:eastAsiaTheme="minorEastAsia"/>
          <w:sz w:val="28"/>
          <w:szCs w:val="28"/>
        </w:rPr>
        <w:tab/>
      </w:r>
      <w:r w:rsidRPr="005F7198">
        <w:rPr>
          <w:rFonts w:eastAsiaTheme="minorEastAsia"/>
          <w:sz w:val="28"/>
          <w:szCs w:val="28"/>
        </w:rPr>
        <w:tab/>
      </w:r>
      <w:r w:rsidRPr="005F7198">
        <w:rPr>
          <w:rFonts w:eastAsiaTheme="minorEastAsia"/>
          <w:sz w:val="28"/>
          <w:szCs w:val="28"/>
        </w:rPr>
        <w:tab/>
      </w:r>
      <w:r w:rsidRPr="005F7198">
        <w:rPr>
          <w:rFonts w:eastAsiaTheme="minorEastAsia"/>
          <w:sz w:val="28"/>
          <w:szCs w:val="28"/>
        </w:rPr>
        <w:tab/>
      </w:r>
      <w:r w:rsidRPr="005F7198">
        <w:rPr>
          <w:rFonts w:eastAsiaTheme="minorEastAsia"/>
          <w:sz w:val="28"/>
          <w:szCs w:val="28"/>
        </w:rPr>
        <w:tab/>
      </w:r>
      <w:r w:rsidRPr="005F7198">
        <w:rPr>
          <w:rFonts w:eastAsiaTheme="minorEastAsia"/>
          <w:sz w:val="28"/>
          <w:szCs w:val="28"/>
        </w:rPr>
        <w:tab/>
      </w:r>
      <w:r w:rsidRPr="005F7198">
        <w:rPr>
          <w:rFonts w:eastAsiaTheme="minorEastAsia"/>
          <w:sz w:val="28"/>
          <w:szCs w:val="28"/>
        </w:rPr>
        <w:tab/>
      </w:r>
      <w:r w:rsidRPr="005F7198">
        <w:rPr>
          <w:rFonts w:eastAsiaTheme="minorEastAsia"/>
          <w:sz w:val="28"/>
          <w:szCs w:val="28"/>
        </w:rPr>
        <w:tab/>
        <w:t xml:space="preserve">И.З. </w:t>
      </w:r>
      <w:proofErr w:type="spellStart"/>
      <w:r w:rsidRPr="005F7198">
        <w:rPr>
          <w:rFonts w:eastAsiaTheme="minorEastAsia"/>
          <w:sz w:val="28"/>
          <w:szCs w:val="28"/>
        </w:rPr>
        <w:t>Зиннатуллин</w:t>
      </w:r>
      <w:proofErr w:type="spellEnd"/>
    </w:p>
    <w:p w:rsidR="00F46128" w:rsidRDefault="00F46128" w:rsidP="001A41D6">
      <w:pPr>
        <w:widowControl/>
        <w:spacing w:line="240" w:lineRule="auto"/>
        <w:ind w:left="5954" w:firstLine="0"/>
        <w:jc w:val="left"/>
        <w:rPr>
          <w:rFonts w:eastAsiaTheme="minorHAnsi"/>
          <w:sz w:val="22"/>
          <w:szCs w:val="22"/>
          <w:lang w:eastAsia="en-US"/>
        </w:rPr>
      </w:pPr>
    </w:p>
    <w:p w:rsidR="00F46128" w:rsidRPr="005F7198" w:rsidRDefault="00F46128" w:rsidP="001A41D6">
      <w:pPr>
        <w:widowControl/>
        <w:spacing w:line="240" w:lineRule="auto"/>
        <w:ind w:left="5954" w:firstLine="0"/>
        <w:jc w:val="left"/>
        <w:rPr>
          <w:rFonts w:eastAsiaTheme="minorHAnsi"/>
          <w:sz w:val="24"/>
          <w:szCs w:val="24"/>
          <w:lang w:eastAsia="en-US"/>
        </w:rPr>
      </w:pPr>
    </w:p>
    <w:p w:rsidR="00F46128" w:rsidRPr="005F7198" w:rsidRDefault="00F46128" w:rsidP="001A41D6">
      <w:pPr>
        <w:widowControl/>
        <w:spacing w:line="240" w:lineRule="auto"/>
        <w:ind w:left="5954" w:firstLine="0"/>
        <w:jc w:val="left"/>
        <w:rPr>
          <w:rFonts w:eastAsiaTheme="minorHAnsi"/>
          <w:sz w:val="24"/>
          <w:szCs w:val="24"/>
          <w:lang w:eastAsia="en-US"/>
        </w:rPr>
      </w:pPr>
    </w:p>
    <w:p w:rsidR="00F46128" w:rsidRPr="005F7198" w:rsidRDefault="00F46128" w:rsidP="001A41D6">
      <w:pPr>
        <w:widowControl/>
        <w:spacing w:line="240" w:lineRule="auto"/>
        <w:ind w:left="5954" w:firstLine="0"/>
        <w:jc w:val="left"/>
        <w:rPr>
          <w:rFonts w:eastAsiaTheme="minorHAnsi"/>
          <w:sz w:val="24"/>
          <w:szCs w:val="24"/>
          <w:lang w:eastAsia="en-US"/>
        </w:rPr>
      </w:pPr>
    </w:p>
    <w:p w:rsidR="00F46128" w:rsidRPr="005F7198" w:rsidRDefault="00F46128" w:rsidP="001A41D6">
      <w:pPr>
        <w:widowControl/>
        <w:spacing w:line="240" w:lineRule="auto"/>
        <w:ind w:left="5954" w:firstLine="0"/>
        <w:jc w:val="left"/>
        <w:rPr>
          <w:rFonts w:eastAsiaTheme="minorHAnsi"/>
          <w:sz w:val="24"/>
          <w:szCs w:val="24"/>
          <w:lang w:eastAsia="en-US"/>
        </w:rPr>
      </w:pPr>
    </w:p>
    <w:p w:rsidR="005F7198" w:rsidRPr="005F7198" w:rsidRDefault="005F7198" w:rsidP="001A41D6">
      <w:pPr>
        <w:widowControl/>
        <w:spacing w:line="240" w:lineRule="auto"/>
        <w:ind w:left="5954" w:firstLine="0"/>
        <w:jc w:val="left"/>
        <w:rPr>
          <w:rFonts w:eastAsiaTheme="minorHAnsi"/>
          <w:sz w:val="24"/>
          <w:szCs w:val="24"/>
          <w:lang w:eastAsia="en-US"/>
        </w:rPr>
      </w:pPr>
    </w:p>
    <w:p w:rsidR="005F7198" w:rsidRPr="005F7198" w:rsidRDefault="005F7198" w:rsidP="001A41D6">
      <w:pPr>
        <w:widowControl/>
        <w:spacing w:line="240" w:lineRule="auto"/>
        <w:ind w:left="5954" w:firstLine="0"/>
        <w:jc w:val="left"/>
        <w:rPr>
          <w:rFonts w:eastAsiaTheme="minorHAnsi"/>
          <w:sz w:val="24"/>
          <w:szCs w:val="24"/>
          <w:lang w:eastAsia="en-US"/>
        </w:rPr>
      </w:pPr>
    </w:p>
    <w:p w:rsidR="001A41D6" w:rsidRPr="005F7198" w:rsidRDefault="001A41D6" w:rsidP="001A41D6">
      <w:pPr>
        <w:widowControl/>
        <w:spacing w:line="240" w:lineRule="auto"/>
        <w:ind w:left="5954" w:firstLine="0"/>
        <w:jc w:val="left"/>
        <w:rPr>
          <w:rFonts w:eastAsiaTheme="minorHAnsi"/>
          <w:sz w:val="24"/>
          <w:szCs w:val="24"/>
          <w:lang w:eastAsia="en-US"/>
        </w:rPr>
      </w:pPr>
      <w:r w:rsidRPr="005F7198">
        <w:rPr>
          <w:rFonts w:eastAsiaTheme="minorHAnsi"/>
          <w:sz w:val="24"/>
          <w:szCs w:val="24"/>
          <w:lang w:eastAsia="en-US"/>
        </w:rPr>
        <w:lastRenderedPageBreak/>
        <w:t xml:space="preserve">Приложение № 1 </w:t>
      </w:r>
    </w:p>
    <w:p w:rsidR="001A41D6" w:rsidRPr="005F7198" w:rsidRDefault="001A41D6" w:rsidP="001A41D6">
      <w:pPr>
        <w:widowControl/>
        <w:spacing w:line="240" w:lineRule="auto"/>
        <w:ind w:left="5954" w:firstLine="0"/>
        <w:jc w:val="left"/>
        <w:rPr>
          <w:rFonts w:eastAsiaTheme="minorHAnsi"/>
          <w:sz w:val="24"/>
          <w:szCs w:val="24"/>
          <w:lang w:eastAsia="en-US"/>
        </w:rPr>
      </w:pPr>
      <w:r w:rsidRPr="005F7198">
        <w:rPr>
          <w:rFonts w:eastAsiaTheme="minorHAnsi"/>
          <w:sz w:val="24"/>
          <w:szCs w:val="24"/>
          <w:lang w:eastAsia="en-US"/>
        </w:rPr>
        <w:t>к п</w:t>
      </w:r>
      <w:r w:rsidR="0077767B" w:rsidRPr="005F7198">
        <w:rPr>
          <w:rFonts w:eastAsiaTheme="minorHAnsi"/>
          <w:sz w:val="24"/>
          <w:szCs w:val="24"/>
          <w:lang w:eastAsia="en-US"/>
        </w:rPr>
        <w:t>риказу</w:t>
      </w:r>
      <w:r w:rsidRPr="005F7198">
        <w:rPr>
          <w:rFonts w:eastAsiaTheme="minorHAnsi"/>
          <w:sz w:val="24"/>
          <w:szCs w:val="24"/>
          <w:lang w:eastAsia="en-US"/>
        </w:rPr>
        <w:t xml:space="preserve"> </w:t>
      </w:r>
      <w:r w:rsidR="0077767B" w:rsidRPr="005F7198">
        <w:rPr>
          <w:rFonts w:eastAsiaTheme="minorHAnsi"/>
          <w:sz w:val="24"/>
          <w:szCs w:val="24"/>
          <w:lang w:eastAsia="en-US"/>
        </w:rPr>
        <w:t xml:space="preserve">отдела </w:t>
      </w:r>
      <w:r w:rsidR="005F7198">
        <w:rPr>
          <w:rFonts w:eastAsiaTheme="minorHAnsi"/>
          <w:sz w:val="24"/>
          <w:szCs w:val="24"/>
          <w:lang w:eastAsia="en-US"/>
        </w:rPr>
        <w:t>образования</w:t>
      </w:r>
    </w:p>
    <w:p w:rsidR="001A41D6" w:rsidRPr="005F7198" w:rsidRDefault="001A41D6" w:rsidP="001A41D6">
      <w:pPr>
        <w:widowControl/>
        <w:spacing w:line="240" w:lineRule="auto"/>
        <w:ind w:left="5954" w:firstLine="0"/>
        <w:jc w:val="left"/>
        <w:rPr>
          <w:rFonts w:eastAsiaTheme="minorHAnsi"/>
          <w:sz w:val="24"/>
          <w:szCs w:val="24"/>
          <w:lang w:eastAsia="en-US"/>
        </w:rPr>
      </w:pPr>
      <w:r w:rsidRPr="005F7198">
        <w:rPr>
          <w:rFonts w:eastAsiaTheme="minorHAnsi"/>
          <w:sz w:val="24"/>
          <w:szCs w:val="24"/>
          <w:lang w:eastAsia="en-US"/>
        </w:rPr>
        <w:t xml:space="preserve">городского округа </w:t>
      </w:r>
    </w:p>
    <w:p w:rsidR="001A41D6" w:rsidRPr="005F7198" w:rsidRDefault="001A41D6" w:rsidP="001A41D6">
      <w:pPr>
        <w:widowControl/>
        <w:spacing w:line="240" w:lineRule="auto"/>
        <w:ind w:left="5954" w:firstLine="0"/>
        <w:jc w:val="left"/>
        <w:rPr>
          <w:rFonts w:eastAsiaTheme="minorHAnsi"/>
          <w:sz w:val="24"/>
          <w:szCs w:val="24"/>
          <w:lang w:eastAsia="en-US"/>
        </w:rPr>
      </w:pPr>
      <w:r w:rsidRPr="005F7198">
        <w:rPr>
          <w:rFonts w:eastAsiaTheme="minorHAnsi"/>
          <w:sz w:val="24"/>
          <w:szCs w:val="24"/>
          <w:lang w:eastAsia="en-US"/>
        </w:rPr>
        <w:t>город Октябрьский</w:t>
      </w:r>
    </w:p>
    <w:p w:rsidR="001A41D6" w:rsidRPr="005F7198" w:rsidRDefault="001A41D6" w:rsidP="001A41D6">
      <w:pPr>
        <w:widowControl/>
        <w:spacing w:line="240" w:lineRule="auto"/>
        <w:ind w:left="5954" w:firstLine="0"/>
        <w:jc w:val="left"/>
        <w:rPr>
          <w:rFonts w:eastAsiaTheme="minorHAnsi"/>
          <w:sz w:val="24"/>
          <w:szCs w:val="24"/>
          <w:lang w:eastAsia="en-US"/>
        </w:rPr>
      </w:pPr>
      <w:r w:rsidRPr="005F7198">
        <w:rPr>
          <w:rFonts w:eastAsiaTheme="minorHAnsi"/>
          <w:sz w:val="24"/>
          <w:szCs w:val="24"/>
          <w:lang w:eastAsia="en-US"/>
        </w:rPr>
        <w:t>Республики Башкортостан</w:t>
      </w:r>
    </w:p>
    <w:p w:rsidR="001A41D6" w:rsidRPr="005F7198" w:rsidRDefault="001A41D6" w:rsidP="001A41D6">
      <w:pPr>
        <w:widowControl/>
        <w:spacing w:line="240" w:lineRule="auto"/>
        <w:ind w:left="5954" w:firstLine="0"/>
        <w:jc w:val="left"/>
        <w:rPr>
          <w:rFonts w:eastAsiaTheme="minorHAnsi"/>
          <w:lang w:eastAsia="en-US"/>
        </w:rPr>
      </w:pPr>
      <w:r w:rsidRPr="005F7198">
        <w:rPr>
          <w:rFonts w:eastAsiaTheme="minorHAnsi"/>
          <w:sz w:val="24"/>
          <w:szCs w:val="24"/>
          <w:lang w:eastAsia="en-US"/>
        </w:rPr>
        <w:t>от «___»________2017</w:t>
      </w:r>
      <w:r w:rsidR="005F7198">
        <w:rPr>
          <w:rFonts w:eastAsiaTheme="minorHAnsi"/>
          <w:sz w:val="24"/>
          <w:szCs w:val="24"/>
          <w:lang w:eastAsia="en-US"/>
        </w:rPr>
        <w:t xml:space="preserve">г. </w:t>
      </w:r>
      <w:r w:rsidRPr="005F7198">
        <w:rPr>
          <w:rFonts w:eastAsiaTheme="minorHAnsi"/>
          <w:sz w:val="24"/>
          <w:szCs w:val="24"/>
          <w:lang w:eastAsia="en-US"/>
        </w:rPr>
        <w:t>№_____</w:t>
      </w:r>
    </w:p>
    <w:p w:rsidR="001A41D6" w:rsidRPr="005F7198" w:rsidRDefault="001A41D6" w:rsidP="001A41D6">
      <w:pPr>
        <w:widowControl/>
        <w:spacing w:line="240" w:lineRule="auto"/>
        <w:ind w:left="0" w:firstLine="567"/>
        <w:rPr>
          <w:rFonts w:eastAsiaTheme="minorHAnsi"/>
          <w:b/>
          <w:bCs/>
          <w:sz w:val="24"/>
          <w:szCs w:val="24"/>
          <w:lang w:eastAsia="en-US"/>
        </w:rPr>
      </w:pPr>
    </w:p>
    <w:p w:rsidR="001A41D6" w:rsidRPr="005F7198" w:rsidRDefault="001A41D6" w:rsidP="001A41D6">
      <w:pPr>
        <w:widowControl/>
        <w:spacing w:line="240" w:lineRule="auto"/>
        <w:ind w:left="0" w:firstLine="567"/>
        <w:rPr>
          <w:rFonts w:eastAsiaTheme="minorHAnsi"/>
          <w:b/>
          <w:bCs/>
          <w:sz w:val="24"/>
          <w:szCs w:val="24"/>
          <w:lang w:eastAsia="en-US"/>
        </w:rPr>
      </w:pPr>
    </w:p>
    <w:p w:rsidR="001A41D6" w:rsidRPr="005F7198" w:rsidRDefault="001A41D6" w:rsidP="001A41D6">
      <w:pPr>
        <w:widowControl/>
        <w:spacing w:line="240" w:lineRule="auto"/>
        <w:ind w:left="0" w:firstLine="567"/>
        <w:jc w:val="center"/>
        <w:rPr>
          <w:rFonts w:eastAsiaTheme="minorHAnsi"/>
          <w:b/>
          <w:bCs/>
          <w:sz w:val="24"/>
          <w:szCs w:val="24"/>
          <w:lang w:eastAsia="en-US"/>
        </w:rPr>
      </w:pPr>
      <w:r w:rsidRPr="005F7198">
        <w:rPr>
          <w:rFonts w:eastAsiaTheme="minorHAnsi"/>
          <w:b/>
          <w:bCs/>
          <w:sz w:val="24"/>
          <w:szCs w:val="24"/>
          <w:lang w:eastAsia="en-US"/>
        </w:rPr>
        <w:t xml:space="preserve">Порядок </w:t>
      </w:r>
    </w:p>
    <w:p w:rsidR="001A41D6" w:rsidRPr="005F7198" w:rsidRDefault="001A41D6" w:rsidP="001A41D6">
      <w:pPr>
        <w:widowControl/>
        <w:spacing w:line="240" w:lineRule="auto"/>
        <w:ind w:left="0" w:firstLine="0"/>
        <w:jc w:val="center"/>
        <w:rPr>
          <w:rFonts w:eastAsiaTheme="minorHAnsi"/>
          <w:sz w:val="24"/>
          <w:szCs w:val="24"/>
          <w:lang w:eastAsia="en-US"/>
        </w:rPr>
      </w:pPr>
      <w:r w:rsidRPr="005F7198">
        <w:rPr>
          <w:rFonts w:eastAsiaTheme="minorHAnsi"/>
          <w:b/>
          <w:bCs/>
          <w:sz w:val="24"/>
          <w:szCs w:val="24"/>
          <w:lang w:eastAsia="en-US"/>
        </w:rPr>
        <w:t>определения нормативных затрат на обеспечение функций</w:t>
      </w:r>
    </w:p>
    <w:p w:rsidR="001A41D6" w:rsidRPr="005F7198" w:rsidRDefault="0077767B" w:rsidP="001A41D6">
      <w:pPr>
        <w:widowControl/>
        <w:spacing w:line="240" w:lineRule="auto"/>
        <w:ind w:left="0" w:firstLine="0"/>
        <w:jc w:val="center"/>
        <w:rPr>
          <w:rFonts w:eastAsiaTheme="minorHAnsi"/>
          <w:b/>
          <w:bCs/>
          <w:sz w:val="24"/>
          <w:szCs w:val="24"/>
          <w:lang w:eastAsia="en-US"/>
        </w:rPr>
      </w:pPr>
      <w:r w:rsidRPr="005F7198">
        <w:rPr>
          <w:rFonts w:eastAsiaTheme="minorHAnsi"/>
          <w:b/>
          <w:bCs/>
          <w:sz w:val="24"/>
          <w:szCs w:val="24"/>
          <w:lang w:eastAsia="en-US"/>
        </w:rPr>
        <w:t xml:space="preserve">отдела </w:t>
      </w:r>
      <w:r w:rsidR="005F7198">
        <w:rPr>
          <w:rFonts w:eastAsiaTheme="minorHAnsi"/>
          <w:b/>
          <w:bCs/>
          <w:sz w:val="24"/>
          <w:szCs w:val="24"/>
          <w:lang w:eastAsia="en-US"/>
        </w:rPr>
        <w:t>образования</w:t>
      </w:r>
      <w:r w:rsidR="001A41D6" w:rsidRPr="005F7198">
        <w:rPr>
          <w:rFonts w:eastAsiaTheme="minorHAnsi"/>
          <w:b/>
          <w:bCs/>
          <w:sz w:val="24"/>
          <w:szCs w:val="24"/>
          <w:lang w:eastAsia="en-US"/>
        </w:rPr>
        <w:t xml:space="preserve"> городского округа город Октябрьский </w:t>
      </w:r>
    </w:p>
    <w:p w:rsidR="001A41D6" w:rsidRPr="005F7198" w:rsidRDefault="001A41D6" w:rsidP="001A41D6">
      <w:pPr>
        <w:widowControl/>
        <w:spacing w:line="240" w:lineRule="auto"/>
        <w:ind w:left="0" w:firstLine="0"/>
        <w:jc w:val="center"/>
        <w:rPr>
          <w:rFonts w:eastAsiaTheme="minorHAnsi"/>
          <w:sz w:val="24"/>
          <w:szCs w:val="24"/>
          <w:lang w:eastAsia="en-US"/>
        </w:rPr>
      </w:pPr>
      <w:r w:rsidRPr="005F7198">
        <w:rPr>
          <w:rFonts w:eastAsiaTheme="minorHAnsi"/>
          <w:b/>
          <w:bCs/>
          <w:sz w:val="24"/>
          <w:szCs w:val="24"/>
          <w:lang w:eastAsia="en-US"/>
        </w:rPr>
        <w:t xml:space="preserve">Республики Башкортостан </w:t>
      </w:r>
    </w:p>
    <w:p w:rsidR="001A41D6" w:rsidRPr="005F7198" w:rsidRDefault="001A41D6" w:rsidP="001A41D6">
      <w:pPr>
        <w:widowControl/>
        <w:spacing w:line="240" w:lineRule="auto"/>
        <w:ind w:left="0" w:firstLine="0"/>
        <w:jc w:val="center"/>
        <w:rPr>
          <w:rFonts w:eastAsiaTheme="minorHAnsi"/>
          <w:sz w:val="24"/>
          <w:szCs w:val="24"/>
          <w:lang w:eastAsia="en-US"/>
        </w:rPr>
      </w:pPr>
    </w:p>
    <w:p w:rsidR="001A41D6" w:rsidRPr="005F7198" w:rsidRDefault="001A41D6" w:rsidP="008137C8">
      <w:pPr>
        <w:pStyle w:val="aa"/>
        <w:widowControl/>
        <w:numPr>
          <w:ilvl w:val="0"/>
          <w:numId w:val="1"/>
        </w:numPr>
        <w:spacing w:line="240" w:lineRule="auto"/>
        <w:jc w:val="center"/>
        <w:rPr>
          <w:rFonts w:eastAsiaTheme="minorHAnsi"/>
          <w:sz w:val="24"/>
          <w:szCs w:val="24"/>
          <w:lang w:eastAsia="en-US"/>
        </w:rPr>
      </w:pPr>
      <w:r w:rsidRPr="005F7198">
        <w:rPr>
          <w:rFonts w:eastAsiaTheme="minorHAnsi"/>
          <w:sz w:val="24"/>
          <w:szCs w:val="24"/>
          <w:lang w:eastAsia="en-US"/>
        </w:rPr>
        <w:t>Общие положения</w:t>
      </w:r>
    </w:p>
    <w:p w:rsidR="008137C8" w:rsidRPr="005F7198" w:rsidRDefault="008137C8" w:rsidP="008137C8">
      <w:pPr>
        <w:widowControl/>
        <w:spacing w:line="240" w:lineRule="auto"/>
        <w:jc w:val="center"/>
        <w:rPr>
          <w:rFonts w:eastAsiaTheme="minorHAnsi"/>
          <w:sz w:val="24"/>
          <w:szCs w:val="24"/>
          <w:lang w:eastAsia="en-US"/>
        </w:rPr>
      </w:pPr>
    </w:p>
    <w:p w:rsidR="008137C8" w:rsidRPr="005F7198" w:rsidRDefault="008137C8" w:rsidP="008137C8">
      <w:pPr>
        <w:widowControl/>
        <w:spacing w:line="240" w:lineRule="auto"/>
        <w:ind w:left="0" w:firstLine="567"/>
        <w:rPr>
          <w:rFonts w:eastAsiaTheme="minorHAnsi"/>
          <w:sz w:val="24"/>
          <w:szCs w:val="24"/>
          <w:lang w:eastAsia="en-US"/>
        </w:rPr>
      </w:pPr>
      <w:r w:rsidRPr="005F7198">
        <w:rPr>
          <w:rFonts w:eastAsiaTheme="minorHAnsi"/>
          <w:sz w:val="24"/>
          <w:szCs w:val="24"/>
          <w:lang w:eastAsia="en-US"/>
        </w:rPr>
        <w:t xml:space="preserve">1. </w:t>
      </w:r>
      <w:proofErr w:type="gramStart"/>
      <w:r w:rsidRPr="005F7198">
        <w:rPr>
          <w:rFonts w:eastAsiaTheme="minorHAnsi"/>
          <w:sz w:val="24"/>
          <w:szCs w:val="24"/>
          <w:lang w:eastAsia="en-US"/>
        </w:rPr>
        <w:t xml:space="preserve">Настоящий порядок определения нормативных затрат разработан на основании Правил определения нормативных затрат на обеспечение функций органов местного самоуправления городского округа город Октябрьский Республики Башкортостан, включая подведомственные им казенные учреждения утвержденных постановлением администрации городского округа город Октябрьский Республики Башкортостан от 06 марта 2017 года № 883 и устанавливает правила определения нормативных затрат на обеспечение функций </w:t>
      </w:r>
      <w:r w:rsidR="00F46128" w:rsidRPr="005F7198">
        <w:rPr>
          <w:rFonts w:eastAsiaTheme="minorHAnsi"/>
          <w:sz w:val="24"/>
          <w:szCs w:val="24"/>
          <w:lang w:eastAsia="en-US"/>
        </w:rPr>
        <w:t xml:space="preserve"> отдела </w:t>
      </w:r>
      <w:r w:rsidR="005F7198">
        <w:rPr>
          <w:rFonts w:eastAsiaTheme="minorHAnsi"/>
          <w:sz w:val="24"/>
          <w:szCs w:val="24"/>
          <w:lang w:eastAsia="en-US"/>
        </w:rPr>
        <w:t>образования</w:t>
      </w:r>
      <w:r w:rsidR="00F46128" w:rsidRPr="005F7198">
        <w:rPr>
          <w:rFonts w:eastAsiaTheme="minorHAnsi"/>
          <w:sz w:val="24"/>
          <w:szCs w:val="24"/>
          <w:lang w:eastAsia="en-US"/>
        </w:rPr>
        <w:t xml:space="preserve"> </w:t>
      </w:r>
      <w:r w:rsidRPr="005F7198">
        <w:rPr>
          <w:rFonts w:eastAsiaTheme="minorHAnsi"/>
          <w:sz w:val="24"/>
          <w:szCs w:val="24"/>
          <w:lang w:eastAsia="en-US"/>
        </w:rPr>
        <w:t>администрации городского округа город Октябрьский</w:t>
      </w:r>
      <w:proofErr w:type="gramEnd"/>
      <w:r w:rsidRPr="005F7198">
        <w:rPr>
          <w:rFonts w:eastAsiaTheme="minorHAnsi"/>
          <w:sz w:val="24"/>
          <w:szCs w:val="24"/>
          <w:lang w:eastAsia="en-US"/>
        </w:rPr>
        <w:t xml:space="preserve"> Республики Башкортостан (далее - нормативные затраты). </w:t>
      </w:r>
    </w:p>
    <w:p w:rsidR="001A41D6" w:rsidRPr="005F7198" w:rsidRDefault="001A41D6" w:rsidP="008137C8">
      <w:pPr>
        <w:widowControl/>
        <w:spacing w:line="240" w:lineRule="auto"/>
        <w:ind w:left="0" w:firstLine="567"/>
        <w:rPr>
          <w:rFonts w:eastAsiaTheme="minorHAnsi"/>
          <w:sz w:val="24"/>
          <w:szCs w:val="24"/>
          <w:lang w:eastAsia="en-US"/>
        </w:rPr>
      </w:pPr>
      <w:r w:rsidRPr="005F7198">
        <w:rPr>
          <w:rFonts w:eastAsiaTheme="minorHAnsi"/>
          <w:sz w:val="24"/>
          <w:szCs w:val="24"/>
          <w:lang w:eastAsia="en-US"/>
        </w:rPr>
        <w:t xml:space="preserve">2. Нормативные затраты применяются для обоснования объекта и (или) объектов закупки </w:t>
      </w:r>
      <w:r w:rsidR="0077767B" w:rsidRPr="005F7198">
        <w:rPr>
          <w:rFonts w:eastAsiaTheme="minorHAnsi"/>
          <w:sz w:val="24"/>
          <w:szCs w:val="24"/>
          <w:lang w:eastAsia="en-US"/>
        </w:rPr>
        <w:t xml:space="preserve">отдела </w:t>
      </w:r>
      <w:r w:rsidR="005F7198">
        <w:rPr>
          <w:rFonts w:eastAsiaTheme="minorHAnsi"/>
          <w:sz w:val="24"/>
          <w:szCs w:val="24"/>
          <w:lang w:eastAsia="en-US"/>
        </w:rPr>
        <w:t>образования</w:t>
      </w:r>
      <w:r w:rsidRPr="005F7198">
        <w:rPr>
          <w:rFonts w:eastAsiaTheme="minorHAnsi"/>
          <w:sz w:val="24"/>
          <w:szCs w:val="24"/>
          <w:lang w:eastAsia="en-US"/>
        </w:rPr>
        <w:t xml:space="preserve"> городского округа город Октябрьский Республики Башкортостан (далее – </w:t>
      </w:r>
      <w:r w:rsidR="00F46128" w:rsidRPr="005F7198">
        <w:rPr>
          <w:rFonts w:eastAsiaTheme="minorHAnsi"/>
          <w:sz w:val="24"/>
          <w:szCs w:val="24"/>
          <w:lang w:eastAsia="en-US"/>
        </w:rPr>
        <w:t xml:space="preserve">отдел </w:t>
      </w:r>
      <w:r w:rsidR="005F7198">
        <w:rPr>
          <w:rFonts w:eastAsiaTheme="minorHAnsi"/>
          <w:sz w:val="24"/>
          <w:szCs w:val="24"/>
          <w:lang w:eastAsia="en-US"/>
        </w:rPr>
        <w:t>образования</w:t>
      </w:r>
      <w:r w:rsidRPr="005F7198">
        <w:rPr>
          <w:rFonts w:eastAsiaTheme="minorHAnsi"/>
          <w:sz w:val="24"/>
          <w:szCs w:val="24"/>
          <w:lang w:eastAsia="en-US"/>
        </w:rPr>
        <w:t xml:space="preserve">). </w:t>
      </w:r>
    </w:p>
    <w:p w:rsidR="001A41D6" w:rsidRPr="005F7198" w:rsidRDefault="001A41D6" w:rsidP="001A41D6">
      <w:pPr>
        <w:widowControl/>
        <w:spacing w:line="240" w:lineRule="auto"/>
        <w:ind w:left="0" w:firstLine="567"/>
        <w:rPr>
          <w:rFonts w:eastAsiaTheme="minorHAnsi"/>
          <w:sz w:val="24"/>
          <w:szCs w:val="24"/>
          <w:lang w:eastAsia="en-US"/>
        </w:rPr>
      </w:pPr>
      <w:r w:rsidRPr="005F7198">
        <w:rPr>
          <w:rFonts w:eastAsiaTheme="minorHAnsi"/>
          <w:sz w:val="24"/>
          <w:szCs w:val="24"/>
          <w:lang w:eastAsia="en-US"/>
        </w:rPr>
        <w:t xml:space="preserve">3. Общий объем затрат, связанных с закупкой товаров, работ, услуг, рассчитанный на основе нормативных затрат, не может превышать объем доведенных </w:t>
      </w:r>
      <w:r w:rsidR="0077767B" w:rsidRPr="005F7198">
        <w:rPr>
          <w:rFonts w:eastAsiaTheme="minorHAnsi"/>
          <w:sz w:val="24"/>
          <w:szCs w:val="24"/>
          <w:lang w:eastAsia="en-US"/>
        </w:rPr>
        <w:t xml:space="preserve">отделу </w:t>
      </w:r>
      <w:r w:rsidR="005F7198">
        <w:rPr>
          <w:rFonts w:eastAsiaTheme="minorHAnsi"/>
          <w:sz w:val="24"/>
          <w:szCs w:val="24"/>
          <w:lang w:eastAsia="en-US"/>
        </w:rPr>
        <w:t>образования</w:t>
      </w:r>
      <w:r w:rsidRPr="005F7198">
        <w:rPr>
          <w:rFonts w:eastAsiaTheme="minorHAnsi"/>
          <w:sz w:val="24"/>
          <w:szCs w:val="24"/>
          <w:lang w:eastAsia="en-US"/>
        </w:rPr>
        <w:t xml:space="preserve"> лимитов бюджетных обязательств на закупку товаров, работ, услуг. </w:t>
      </w:r>
    </w:p>
    <w:p w:rsidR="001A41D6" w:rsidRPr="005F7198" w:rsidRDefault="001A41D6" w:rsidP="001A41D6">
      <w:pPr>
        <w:widowControl/>
        <w:spacing w:line="240" w:lineRule="auto"/>
        <w:ind w:left="0" w:firstLine="567"/>
        <w:rPr>
          <w:rFonts w:eastAsiaTheme="minorHAnsi"/>
          <w:sz w:val="24"/>
          <w:szCs w:val="24"/>
          <w:lang w:eastAsia="en-US"/>
        </w:rPr>
      </w:pPr>
      <w:r w:rsidRPr="005F7198">
        <w:rPr>
          <w:rFonts w:eastAsiaTheme="minorHAnsi"/>
          <w:sz w:val="24"/>
          <w:szCs w:val="24"/>
          <w:lang w:eastAsia="en-US"/>
        </w:rPr>
        <w:t xml:space="preserve">4. Цена единицы планируемых к приобретению товаров, работ и услуг в формулах расчета определяется с учетом положений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1A41D6" w:rsidRPr="005F7198" w:rsidRDefault="001A41D6" w:rsidP="001A41D6">
      <w:pPr>
        <w:widowControl/>
        <w:spacing w:line="240" w:lineRule="auto"/>
        <w:ind w:left="0" w:firstLine="567"/>
        <w:rPr>
          <w:rFonts w:eastAsiaTheme="minorHAnsi"/>
          <w:sz w:val="24"/>
          <w:szCs w:val="24"/>
          <w:lang w:eastAsia="en-US"/>
        </w:rPr>
      </w:pPr>
      <w:r w:rsidRPr="005F7198">
        <w:rPr>
          <w:rFonts w:eastAsiaTheme="minorHAnsi"/>
          <w:sz w:val="24"/>
          <w:szCs w:val="24"/>
          <w:lang w:eastAsia="en-US"/>
        </w:rPr>
        <w:t xml:space="preserve">5.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w:t>
      </w:r>
      <w:r w:rsidR="0077767B" w:rsidRPr="005F7198">
        <w:rPr>
          <w:rFonts w:eastAsiaTheme="minorHAnsi"/>
          <w:sz w:val="24"/>
          <w:szCs w:val="24"/>
          <w:lang w:eastAsia="en-US"/>
        </w:rPr>
        <w:t xml:space="preserve">отдела </w:t>
      </w:r>
      <w:r w:rsidR="005F7198">
        <w:rPr>
          <w:rFonts w:eastAsiaTheme="minorHAnsi"/>
          <w:sz w:val="24"/>
          <w:szCs w:val="24"/>
          <w:lang w:eastAsia="en-US"/>
        </w:rPr>
        <w:t>образования</w:t>
      </w:r>
      <w:r w:rsidRPr="005F7198">
        <w:rPr>
          <w:rFonts w:eastAsiaTheme="minorHAnsi"/>
          <w:sz w:val="24"/>
          <w:szCs w:val="24"/>
          <w:lang w:eastAsia="en-US"/>
        </w:rPr>
        <w:t xml:space="preserve">, и фактической потребности. </w:t>
      </w:r>
    </w:p>
    <w:p w:rsidR="001A41D6" w:rsidRPr="005F7198" w:rsidRDefault="001A41D6" w:rsidP="001A41D6">
      <w:pPr>
        <w:widowControl/>
        <w:spacing w:line="240" w:lineRule="auto"/>
        <w:ind w:left="0" w:firstLine="567"/>
        <w:rPr>
          <w:rFonts w:eastAsiaTheme="minorHAnsi"/>
          <w:sz w:val="24"/>
          <w:szCs w:val="24"/>
          <w:lang w:eastAsia="en-US"/>
        </w:rPr>
      </w:pPr>
      <w:r w:rsidRPr="005F7198">
        <w:rPr>
          <w:rFonts w:eastAsiaTheme="minorHAnsi"/>
          <w:sz w:val="24"/>
          <w:szCs w:val="24"/>
          <w:lang w:eastAsia="en-US"/>
        </w:rPr>
        <w:t xml:space="preserve">6.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1A41D6" w:rsidRPr="005F7198" w:rsidRDefault="001A41D6" w:rsidP="001A41D6">
      <w:pPr>
        <w:widowControl/>
        <w:autoSpaceDE/>
        <w:autoSpaceDN/>
        <w:adjustRightInd/>
        <w:spacing w:line="240" w:lineRule="auto"/>
        <w:ind w:left="0" w:firstLine="567"/>
        <w:rPr>
          <w:rFonts w:eastAsiaTheme="minorHAnsi"/>
          <w:sz w:val="24"/>
          <w:szCs w:val="24"/>
          <w:lang w:eastAsia="en-US"/>
        </w:rPr>
      </w:pPr>
    </w:p>
    <w:p w:rsidR="001A41D6" w:rsidRPr="005F7198" w:rsidRDefault="001A41D6" w:rsidP="001A41D6">
      <w:pPr>
        <w:widowControl/>
        <w:autoSpaceDE/>
        <w:autoSpaceDN/>
        <w:adjustRightInd/>
        <w:spacing w:line="240" w:lineRule="auto"/>
        <w:ind w:left="0" w:firstLine="567"/>
        <w:jc w:val="center"/>
        <w:rPr>
          <w:rFonts w:eastAsiaTheme="minorHAnsi"/>
          <w:sz w:val="24"/>
          <w:szCs w:val="24"/>
          <w:lang w:eastAsia="en-US"/>
        </w:rPr>
      </w:pPr>
      <w:r w:rsidRPr="005F7198">
        <w:rPr>
          <w:rFonts w:eastAsiaTheme="minorHAnsi"/>
          <w:sz w:val="24"/>
          <w:szCs w:val="24"/>
          <w:lang w:eastAsia="en-US"/>
        </w:rPr>
        <w:t xml:space="preserve">II. Нормативные затраты на обеспечение функций </w:t>
      </w:r>
      <w:r w:rsidR="0077767B" w:rsidRPr="005F7198">
        <w:rPr>
          <w:rFonts w:eastAsiaTheme="minorHAnsi"/>
          <w:sz w:val="24"/>
          <w:szCs w:val="24"/>
          <w:lang w:eastAsia="en-US"/>
        </w:rPr>
        <w:t xml:space="preserve">отдела </w:t>
      </w:r>
      <w:r w:rsidR="005F7198">
        <w:rPr>
          <w:rFonts w:eastAsiaTheme="minorHAnsi"/>
          <w:sz w:val="24"/>
          <w:szCs w:val="24"/>
          <w:lang w:eastAsia="en-US"/>
        </w:rPr>
        <w:t>образования</w:t>
      </w:r>
      <w:r w:rsidR="0077767B" w:rsidRPr="005F7198">
        <w:rPr>
          <w:rFonts w:eastAsiaTheme="minorHAnsi"/>
          <w:sz w:val="24"/>
          <w:szCs w:val="24"/>
          <w:lang w:eastAsia="en-US"/>
        </w:rPr>
        <w:t xml:space="preserve"> </w:t>
      </w:r>
      <w:r w:rsidRPr="005F7198">
        <w:rPr>
          <w:rFonts w:eastAsiaTheme="minorHAnsi"/>
          <w:sz w:val="24"/>
          <w:szCs w:val="24"/>
          <w:lang w:eastAsia="en-US"/>
        </w:rPr>
        <w:t>городского округа город Октябрьский Республики Башкортостан, для которых правилами определения нормативных затрат, утвержденными постановлением администрации 06 марта 2017 года №</w:t>
      </w:r>
      <w:r w:rsidR="008137C8" w:rsidRPr="005F7198">
        <w:rPr>
          <w:rFonts w:eastAsiaTheme="minorHAnsi"/>
          <w:sz w:val="24"/>
          <w:szCs w:val="24"/>
          <w:lang w:eastAsia="en-US"/>
        </w:rPr>
        <w:t xml:space="preserve"> </w:t>
      </w:r>
      <w:r w:rsidRPr="005F7198">
        <w:rPr>
          <w:rFonts w:eastAsiaTheme="minorHAnsi"/>
          <w:sz w:val="24"/>
          <w:szCs w:val="24"/>
          <w:lang w:eastAsia="en-US"/>
        </w:rPr>
        <w:t>883, установлен порядок расчета</w:t>
      </w:r>
    </w:p>
    <w:p w:rsidR="001A41D6" w:rsidRPr="005F7198" w:rsidRDefault="001A41D6" w:rsidP="001A41D6">
      <w:pPr>
        <w:widowControl/>
        <w:autoSpaceDE/>
        <w:autoSpaceDN/>
        <w:adjustRightInd/>
        <w:spacing w:line="240" w:lineRule="auto"/>
        <w:ind w:left="0" w:firstLine="567"/>
        <w:jc w:val="center"/>
        <w:rPr>
          <w:rFonts w:eastAsiaTheme="minorHAnsi"/>
          <w:sz w:val="24"/>
          <w:szCs w:val="24"/>
          <w:lang w:eastAsia="en-US"/>
        </w:rPr>
      </w:pPr>
    </w:p>
    <w:p w:rsidR="001A41D6" w:rsidRPr="005F7198" w:rsidRDefault="001A41D6" w:rsidP="001A41D6">
      <w:pPr>
        <w:adjustRightInd/>
        <w:spacing w:line="240" w:lineRule="auto"/>
        <w:ind w:left="0" w:firstLine="540"/>
        <w:rPr>
          <w:sz w:val="24"/>
          <w:szCs w:val="24"/>
        </w:rPr>
      </w:pPr>
      <w:r w:rsidRPr="005F7198">
        <w:rPr>
          <w:sz w:val="24"/>
          <w:szCs w:val="24"/>
        </w:rPr>
        <w:t>1. Затраты на абонентскую плату (</w:t>
      </w:r>
      <w:proofErr w:type="spellStart"/>
      <w:r w:rsidRPr="005F7198">
        <w:rPr>
          <w:sz w:val="24"/>
          <w:szCs w:val="24"/>
        </w:rPr>
        <w:t>З</w:t>
      </w:r>
      <w:r w:rsidRPr="005F7198">
        <w:rPr>
          <w:sz w:val="24"/>
          <w:szCs w:val="24"/>
          <w:vertAlign w:val="subscript"/>
        </w:rPr>
        <w:t>аб</w:t>
      </w:r>
      <w:proofErr w:type="spellEnd"/>
      <w:r w:rsidRPr="005F7198">
        <w:rPr>
          <w:sz w:val="24"/>
          <w:szCs w:val="24"/>
          <w:vertAlign w:val="subscript"/>
        </w:rPr>
        <w:t>)</w:t>
      </w:r>
      <w:r w:rsidRPr="005F7198">
        <w:rPr>
          <w:sz w:val="24"/>
          <w:szCs w:val="24"/>
        </w:rPr>
        <w:t xml:space="preserve"> определяются по формуле:</w:t>
      </w:r>
    </w:p>
    <w:p w:rsidR="001A41D6" w:rsidRPr="005F7198" w:rsidRDefault="001A41D6" w:rsidP="001A41D6">
      <w:pPr>
        <w:adjustRightInd/>
        <w:spacing w:line="240" w:lineRule="auto"/>
        <w:ind w:left="0" w:firstLine="54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lastRenderedPageBreak/>
        <w:drawing>
          <wp:inline distT="0" distB="0" distL="0" distR="0" wp14:anchorId="5D69013F" wp14:editId="2061B511">
            <wp:extent cx="1811655" cy="474345"/>
            <wp:effectExtent l="0" t="0" r="0" b="1905"/>
            <wp:docPr id="2" name="Рисунок 2" descr="base_23692_10842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92_108429_7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65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540"/>
        <w:rPr>
          <w:sz w:val="24"/>
          <w:szCs w:val="24"/>
        </w:rPr>
      </w:pPr>
    </w:p>
    <w:p w:rsidR="001A41D6" w:rsidRPr="005F7198" w:rsidRDefault="001A41D6" w:rsidP="001A41D6">
      <w:pPr>
        <w:adjustRightInd/>
        <w:spacing w:line="240" w:lineRule="auto"/>
        <w:ind w:left="0" w:firstLine="540"/>
        <w:rPr>
          <w:sz w:val="24"/>
          <w:szCs w:val="24"/>
        </w:rPr>
      </w:pPr>
      <w:r w:rsidRPr="005F7198">
        <w:rPr>
          <w:sz w:val="24"/>
          <w:szCs w:val="24"/>
        </w:rPr>
        <w:t>где:</w:t>
      </w:r>
    </w:p>
    <w:p w:rsidR="001A41D6" w:rsidRPr="005F7198" w:rsidRDefault="001A41D6" w:rsidP="001A41D6">
      <w:pPr>
        <w:adjustRightInd/>
        <w:spacing w:line="240" w:lineRule="auto"/>
        <w:ind w:left="0" w:firstLine="54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аб</w:t>
      </w:r>
      <w:proofErr w:type="spellEnd"/>
      <w:r w:rsidRPr="005F7198">
        <w:rPr>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1A41D6" w:rsidRPr="005F7198" w:rsidRDefault="001A41D6" w:rsidP="001A41D6">
      <w:pPr>
        <w:adjustRightInd/>
        <w:spacing w:line="240" w:lineRule="auto"/>
        <w:ind w:left="0" w:firstLine="540"/>
        <w:rPr>
          <w:sz w:val="24"/>
          <w:szCs w:val="24"/>
        </w:rPr>
      </w:pPr>
      <w:proofErr w:type="spellStart"/>
      <w:proofErr w:type="gramStart"/>
      <w:r w:rsidRPr="005F7198">
        <w:rPr>
          <w:sz w:val="24"/>
          <w:szCs w:val="24"/>
        </w:rPr>
        <w:t>H</w:t>
      </w:r>
      <w:r w:rsidRPr="005F7198">
        <w:rPr>
          <w:sz w:val="24"/>
          <w:szCs w:val="24"/>
          <w:vertAlign w:val="subscript"/>
        </w:rPr>
        <w:t>i</w:t>
      </w:r>
      <w:proofErr w:type="gramEnd"/>
      <w:r w:rsidRPr="005F7198">
        <w:rPr>
          <w:sz w:val="24"/>
          <w:szCs w:val="24"/>
          <w:vertAlign w:val="subscript"/>
        </w:rPr>
        <w:t>аб</w:t>
      </w:r>
      <w:proofErr w:type="spellEnd"/>
      <w:r w:rsidRPr="005F7198">
        <w:rPr>
          <w:sz w:val="24"/>
          <w:szCs w:val="24"/>
        </w:rPr>
        <w:t xml:space="preserve"> - ежемесячная i-я абонентская плата в расчете на 1 абонентский номер для передачи голосовой информации;</w:t>
      </w:r>
    </w:p>
    <w:p w:rsidR="001A41D6" w:rsidRPr="005F7198" w:rsidRDefault="001A41D6" w:rsidP="001A41D6">
      <w:pPr>
        <w:adjustRightInd/>
        <w:spacing w:line="240" w:lineRule="auto"/>
        <w:ind w:left="0" w:firstLine="540"/>
        <w:rPr>
          <w:sz w:val="24"/>
          <w:szCs w:val="24"/>
        </w:rPr>
      </w:pPr>
      <w:proofErr w:type="spellStart"/>
      <w:proofErr w:type="gramStart"/>
      <w:r w:rsidRPr="005F7198">
        <w:rPr>
          <w:sz w:val="24"/>
          <w:szCs w:val="24"/>
        </w:rPr>
        <w:t>N</w:t>
      </w:r>
      <w:r w:rsidRPr="005F7198">
        <w:rPr>
          <w:sz w:val="24"/>
          <w:szCs w:val="24"/>
          <w:vertAlign w:val="subscript"/>
        </w:rPr>
        <w:t>i</w:t>
      </w:r>
      <w:proofErr w:type="gramEnd"/>
      <w:r w:rsidRPr="005F7198">
        <w:rPr>
          <w:sz w:val="24"/>
          <w:szCs w:val="24"/>
          <w:vertAlign w:val="subscript"/>
        </w:rPr>
        <w:t>аб</w:t>
      </w:r>
      <w:proofErr w:type="spellEnd"/>
      <w:r w:rsidRPr="005F7198">
        <w:rPr>
          <w:sz w:val="24"/>
          <w:szCs w:val="24"/>
        </w:rPr>
        <w:t xml:space="preserve"> - количество месяцев предоставления услуги с i-й абонентской платой.</w:t>
      </w:r>
    </w:p>
    <w:p w:rsidR="001A41D6" w:rsidRPr="005F7198" w:rsidRDefault="001A41D6" w:rsidP="001A41D6">
      <w:pPr>
        <w:adjustRightInd/>
        <w:spacing w:line="240" w:lineRule="auto"/>
        <w:ind w:left="0" w:firstLine="540"/>
        <w:rPr>
          <w:sz w:val="24"/>
          <w:szCs w:val="24"/>
        </w:rPr>
      </w:pPr>
      <w:r w:rsidRPr="005F7198">
        <w:rPr>
          <w:sz w:val="24"/>
          <w:szCs w:val="24"/>
        </w:rPr>
        <w:t>2. Затраты на повременную оплату местных, междугородних и международных телефонных соединений (</w:t>
      </w:r>
      <w:proofErr w:type="spellStart"/>
      <w:r w:rsidRPr="005F7198">
        <w:rPr>
          <w:sz w:val="24"/>
          <w:szCs w:val="24"/>
        </w:rPr>
        <w:t>З</w:t>
      </w:r>
      <w:r w:rsidRPr="005F7198">
        <w:rPr>
          <w:sz w:val="24"/>
          <w:szCs w:val="24"/>
          <w:vertAlign w:val="subscript"/>
        </w:rPr>
        <w:t>пов</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54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30"/>
          <w:sz w:val="24"/>
          <w:szCs w:val="24"/>
        </w:rPr>
        <w:drawing>
          <wp:inline distT="0" distB="0" distL="0" distR="0" wp14:anchorId="5F6C0538" wp14:editId="4E113073">
            <wp:extent cx="5555615" cy="457200"/>
            <wp:effectExtent l="0" t="0" r="0" b="0"/>
            <wp:docPr id="3" name="Рисунок 3" descr="base_23692_10842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92_108429_7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5615" cy="457200"/>
                    </a:xfrm>
                    <a:prstGeom prst="rect">
                      <a:avLst/>
                    </a:prstGeom>
                    <a:noFill/>
                    <a:ln>
                      <a:noFill/>
                    </a:ln>
                  </pic:spPr>
                </pic:pic>
              </a:graphicData>
            </a:graphic>
          </wp:inline>
        </w:drawing>
      </w:r>
    </w:p>
    <w:p w:rsidR="001A41D6" w:rsidRPr="005F7198" w:rsidRDefault="001A41D6" w:rsidP="001A41D6">
      <w:pPr>
        <w:adjustRightInd/>
        <w:spacing w:line="240" w:lineRule="auto"/>
        <w:ind w:left="0" w:firstLine="540"/>
        <w:rPr>
          <w:sz w:val="24"/>
          <w:szCs w:val="24"/>
        </w:rPr>
      </w:pPr>
    </w:p>
    <w:p w:rsidR="001A41D6" w:rsidRPr="005F7198" w:rsidRDefault="001A41D6" w:rsidP="001A41D6">
      <w:pPr>
        <w:adjustRightInd/>
        <w:spacing w:line="240" w:lineRule="auto"/>
        <w:ind w:left="0" w:firstLine="540"/>
        <w:rPr>
          <w:sz w:val="24"/>
          <w:szCs w:val="24"/>
        </w:rPr>
      </w:pPr>
      <w:r w:rsidRPr="005F7198">
        <w:rPr>
          <w:sz w:val="24"/>
          <w:szCs w:val="24"/>
        </w:rPr>
        <w:t>где:</w:t>
      </w:r>
    </w:p>
    <w:p w:rsidR="001A41D6" w:rsidRPr="005F7198" w:rsidRDefault="001A41D6" w:rsidP="001A41D6">
      <w:pPr>
        <w:adjustRightInd/>
        <w:spacing w:line="240" w:lineRule="auto"/>
        <w:ind w:left="0" w:firstLine="540"/>
        <w:rPr>
          <w:sz w:val="24"/>
          <w:szCs w:val="24"/>
        </w:rPr>
      </w:pPr>
      <w:proofErr w:type="spellStart"/>
      <w:r w:rsidRPr="005F7198">
        <w:rPr>
          <w:sz w:val="24"/>
          <w:szCs w:val="24"/>
        </w:rPr>
        <w:t>Q</w:t>
      </w:r>
      <w:r w:rsidRPr="005F7198">
        <w:rPr>
          <w:sz w:val="24"/>
          <w:szCs w:val="24"/>
          <w:vertAlign w:val="subscript"/>
        </w:rPr>
        <w:t>g</w:t>
      </w:r>
      <w:proofErr w:type="spellEnd"/>
      <w:r w:rsidRPr="005F7198">
        <w:rPr>
          <w:sz w:val="24"/>
          <w:szCs w:val="24"/>
          <w:vertAlign w:val="subscript"/>
        </w:rPr>
        <w:t xml:space="preserve"> м</w:t>
      </w:r>
      <w:r w:rsidRPr="005F7198">
        <w:rPr>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1A41D6" w:rsidRPr="005F7198" w:rsidRDefault="001A41D6" w:rsidP="001A41D6">
      <w:pPr>
        <w:adjustRightInd/>
        <w:spacing w:line="240" w:lineRule="auto"/>
        <w:ind w:left="0" w:firstLine="540"/>
        <w:rPr>
          <w:sz w:val="24"/>
          <w:szCs w:val="24"/>
        </w:rPr>
      </w:pPr>
      <w:proofErr w:type="spellStart"/>
      <w:r w:rsidRPr="005F7198">
        <w:rPr>
          <w:sz w:val="24"/>
          <w:szCs w:val="24"/>
        </w:rPr>
        <w:t>S</w:t>
      </w:r>
      <w:r w:rsidRPr="005F7198">
        <w:rPr>
          <w:sz w:val="24"/>
          <w:szCs w:val="24"/>
          <w:vertAlign w:val="subscript"/>
        </w:rPr>
        <w:t>g</w:t>
      </w:r>
      <w:proofErr w:type="spellEnd"/>
      <w:r w:rsidRPr="005F7198">
        <w:rPr>
          <w:sz w:val="24"/>
          <w:szCs w:val="24"/>
          <w:vertAlign w:val="subscript"/>
        </w:rPr>
        <w:t xml:space="preserve"> м</w:t>
      </w:r>
      <w:r w:rsidRPr="005F7198">
        <w:rPr>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5F7198">
        <w:rPr>
          <w:sz w:val="24"/>
          <w:szCs w:val="24"/>
        </w:rPr>
        <w:t>му</w:t>
      </w:r>
      <w:proofErr w:type="spellEnd"/>
      <w:r w:rsidRPr="005F7198">
        <w:rPr>
          <w:sz w:val="24"/>
          <w:szCs w:val="24"/>
        </w:rPr>
        <w:t xml:space="preserve"> тарифу;</w:t>
      </w:r>
    </w:p>
    <w:p w:rsidR="001A41D6" w:rsidRPr="005F7198" w:rsidRDefault="001A41D6" w:rsidP="001A41D6">
      <w:pPr>
        <w:adjustRightInd/>
        <w:spacing w:line="240" w:lineRule="auto"/>
        <w:ind w:left="0" w:firstLine="540"/>
        <w:rPr>
          <w:sz w:val="24"/>
          <w:szCs w:val="24"/>
        </w:rPr>
      </w:pPr>
      <w:proofErr w:type="spellStart"/>
      <w:r w:rsidRPr="005F7198">
        <w:rPr>
          <w:sz w:val="24"/>
          <w:szCs w:val="24"/>
        </w:rPr>
        <w:t>P</w:t>
      </w:r>
      <w:r w:rsidRPr="005F7198">
        <w:rPr>
          <w:sz w:val="24"/>
          <w:szCs w:val="24"/>
          <w:vertAlign w:val="subscript"/>
        </w:rPr>
        <w:t>g</w:t>
      </w:r>
      <w:proofErr w:type="spellEnd"/>
      <w:r w:rsidRPr="005F7198">
        <w:rPr>
          <w:sz w:val="24"/>
          <w:szCs w:val="24"/>
          <w:vertAlign w:val="subscript"/>
        </w:rPr>
        <w:t xml:space="preserve"> м</w:t>
      </w:r>
      <w:r w:rsidRPr="005F7198">
        <w:rPr>
          <w:sz w:val="24"/>
          <w:szCs w:val="24"/>
        </w:rPr>
        <w:t xml:space="preserve"> - цена минуты разговора при местных телефонных соединениях по g-</w:t>
      </w:r>
      <w:proofErr w:type="spellStart"/>
      <w:r w:rsidRPr="005F7198">
        <w:rPr>
          <w:sz w:val="24"/>
          <w:szCs w:val="24"/>
        </w:rPr>
        <w:t>му</w:t>
      </w:r>
      <w:proofErr w:type="spellEnd"/>
      <w:r w:rsidRPr="005F7198">
        <w:rPr>
          <w:sz w:val="24"/>
          <w:szCs w:val="24"/>
        </w:rPr>
        <w:t xml:space="preserve"> тарифу;</w:t>
      </w:r>
    </w:p>
    <w:p w:rsidR="001A41D6" w:rsidRPr="005F7198" w:rsidRDefault="001A41D6" w:rsidP="001A41D6">
      <w:pPr>
        <w:adjustRightInd/>
        <w:spacing w:line="240" w:lineRule="auto"/>
        <w:ind w:left="0" w:firstLine="540"/>
        <w:rPr>
          <w:sz w:val="24"/>
          <w:szCs w:val="24"/>
        </w:rPr>
      </w:pPr>
      <w:proofErr w:type="spellStart"/>
      <w:r w:rsidRPr="005F7198">
        <w:rPr>
          <w:sz w:val="24"/>
          <w:szCs w:val="24"/>
        </w:rPr>
        <w:t>N</w:t>
      </w:r>
      <w:r w:rsidRPr="005F7198">
        <w:rPr>
          <w:sz w:val="24"/>
          <w:szCs w:val="24"/>
          <w:vertAlign w:val="subscript"/>
        </w:rPr>
        <w:t>g</w:t>
      </w:r>
      <w:proofErr w:type="spellEnd"/>
      <w:r w:rsidRPr="005F7198">
        <w:rPr>
          <w:sz w:val="24"/>
          <w:szCs w:val="24"/>
          <w:vertAlign w:val="subscript"/>
        </w:rPr>
        <w:t xml:space="preserve"> м</w:t>
      </w:r>
      <w:r w:rsidRPr="005F7198">
        <w:rPr>
          <w:sz w:val="24"/>
          <w:szCs w:val="24"/>
        </w:rPr>
        <w:t xml:space="preserve"> - количество месяцев предоставления услуги местной телефонной связи по g-</w:t>
      </w:r>
      <w:proofErr w:type="spellStart"/>
      <w:r w:rsidRPr="005F7198">
        <w:rPr>
          <w:sz w:val="24"/>
          <w:szCs w:val="24"/>
        </w:rPr>
        <w:t>му</w:t>
      </w:r>
      <w:proofErr w:type="spellEnd"/>
      <w:r w:rsidRPr="005F7198">
        <w:rPr>
          <w:sz w:val="24"/>
          <w:szCs w:val="24"/>
        </w:rPr>
        <w:t xml:space="preserve"> тарифу;</w:t>
      </w:r>
    </w:p>
    <w:p w:rsidR="001A41D6" w:rsidRPr="005F7198" w:rsidRDefault="001A41D6" w:rsidP="001A41D6">
      <w:pPr>
        <w:adjustRightInd/>
        <w:spacing w:line="240" w:lineRule="auto"/>
        <w:ind w:left="0" w:firstLine="540"/>
        <w:rPr>
          <w:sz w:val="24"/>
          <w:szCs w:val="24"/>
        </w:rPr>
      </w:pPr>
      <w:proofErr w:type="spellStart"/>
      <w:r w:rsidRPr="005F7198">
        <w:rPr>
          <w:sz w:val="24"/>
          <w:szCs w:val="24"/>
        </w:rPr>
        <w:t>Q</w:t>
      </w:r>
      <w:r w:rsidRPr="005F7198">
        <w:rPr>
          <w:sz w:val="24"/>
          <w:szCs w:val="24"/>
          <w:vertAlign w:val="subscript"/>
        </w:rPr>
        <w:t>i</w:t>
      </w:r>
      <w:proofErr w:type="spellEnd"/>
      <w:r w:rsidRPr="005F7198">
        <w:rPr>
          <w:sz w:val="24"/>
          <w:szCs w:val="24"/>
          <w:vertAlign w:val="subscript"/>
        </w:rPr>
        <w:t xml:space="preserve"> мг</w:t>
      </w:r>
      <w:r w:rsidRPr="005F7198">
        <w:rPr>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1A41D6" w:rsidRPr="005F7198" w:rsidRDefault="001A41D6" w:rsidP="001A41D6">
      <w:pPr>
        <w:adjustRightInd/>
        <w:spacing w:line="240" w:lineRule="auto"/>
        <w:ind w:left="0" w:firstLine="540"/>
        <w:rPr>
          <w:sz w:val="24"/>
          <w:szCs w:val="24"/>
        </w:rPr>
      </w:pPr>
      <w:proofErr w:type="spellStart"/>
      <w:r w:rsidRPr="005F7198">
        <w:rPr>
          <w:sz w:val="24"/>
          <w:szCs w:val="24"/>
        </w:rPr>
        <w:t>S</w:t>
      </w:r>
      <w:r w:rsidRPr="005F7198">
        <w:rPr>
          <w:sz w:val="24"/>
          <w:szCs w:val="24"/>
          <w:vertAlign w:val="subscript"/>
        </w:rPr>
        <w:t>i</w:t>
      </w:r>
      <w:proofErr w:type="spellEnd"/>
      <w:r w:rsidRPr="005F7198">
        <w:rPr>
          <w:sz w:val="24"/>
          <w:szCs w:val="24"/>
          <w:vertAlign w:val="subscript"/>
        </w:rPr>
        <w:t xml:space="preserve"> мг</w:t>
      </w:r>
      <w:r w:rsidRPr="005F7198">
        <w:rPr>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5F7198">
        <w:rPr>
          <w:sz w:val="24"/>
          <w:szCs w:val="24"/>
        </w:rPr>
        <w:t>му</w:t>
      </w:r>
      <w:proofErr w:type="spellEnd"/>
      <w:r w:rsidRPr="005F7198">
        <w:rPr>
          <w:sz w:val="24"/>
          <w:szCs w:val="24"/>
        </w:rPr>
        <w:t xml:space="preserve"> тарифу;</w:t>
      </w:r>
    </w:p>
    <w:p w:rsidR="001A41D6" w:rsidRPr="005F7198" w:rsidRDefault="001A41D6" w:rsidP="001A41D6">
      <w:pPr>
        <w:adjustRightInd/>
        <w:spacing w:line="240" w:lineRule="auto"/>
        <w:ind w:left="0" w:firstLine="540"/>
        <w:rPr>
          <w:sz w:val="24"/>
          <w:szCs w:val="24"/>
        </w:rPr>
      </w:pPr>
      <w:proofErr w:type="spellStart"/>
      <w:r w:rsidRPr="005F7198">
        <w:rPr>
          <w:sz w:val="24"/>
          <w:szCs w:val="24"/>
        </w:rPr>
        <w:t>P</w:t>
      </w:r>
      <w:r w:rsidRPr="005F7198">
        <w:rPr>
          <w:sz w:val="24"/>
          <w:szCs w:val="24"/>
          <w:vertAlign w:val="subscript"/>
        </w:rPr>
        <w:t>i</w:t>
      </w:r>
      <w:proofErr w:type="spellEnd"/>
      <w:r w:rsidRPr="005F7198">
        <w:rPr>
          <w:sz w:val="24"/>
          <w:szCs w:val="24"/>
          <w:vertAlign w:val="subscript"/>
        </w:rPr>
        <w:t xml:space="preserve"> мг</w:t>
      </w:r>
      <w:r w:rsidRPr="005F7198">
        <w:rPr>
          <w:sz w:val="24"/>
          <w:szCs w:val="24"/>
        </w:rPr>
        <w:t xml:space="preserve"> - цена минуты разговора при междугородних телефонных соединениях по i-</w:t>
      </w:r>
      <w:proofErr w:type="spellStart"/>
      <w:r w:rsidRPr="005F7198">
        <w:rPr>
          <w:sz w:val="24"/>
          <w:szCs w:val="24"/>
        </w:rPr>
        <w:t>му</w:t>
      </w:r>
      <w:proofErr w:type="spellEnd"/>
      <w:r w:rsidRPr="005F7198">
        <w:rPr>
          <w:sz w:val="24"/>
          <w:szCs w:val="24"/>
        </w:rPr>
        <w:t xml:space="preserve"> тарифу;</w:t>
      </w:r>
    </w:p>
    <w:p w:rsidR="001A41D6" w:rsidRPr="005F7198" w:rsidRDefault="001A41D6" w:rsidP="001A41D6">
      <w:pPr>
        <w:adjustRightInd/>
        <w:spacing w:line="240" w:lineRule="auto"/>
        <w:ind w:left="0" w:firstLine="540"/>
        <w:rPr>
          <w:sz w:val="24"/>
          <w:szCs w:val="24"/>
        </w:rPr>
      </w:pPr>
      <w:proofErr w:type="spellStart"/>
      <w:r w:rsidRPr="005F7198">
        <w:rPr>
          <w:sz w:val="24"/>
          <w:szCs w:val="24"/>
        </w:rPr>
        <w:t>N</w:t>
      </w:r>
      <w:r w:rsidRPr="005F7198">
        <w:rPr>
          <w:sz w:val="24"/>
          <w:szCs w:val="24"/>
          <w:vertAlign w:val="subscript"/>
        </w:rPr>
        <w:t>i</w:t>
      </w:r>
      <w:proofErr w:type="spellEnd"/>
      <w:r w:rsidRPr="005F7198">
        <w:rPr>
          <w:sz w:val="24"/>
          <w:szCs w:val="24"/>
          <w:vertAlign w:val="subscript"/>
        </w:rPr>
        <w:t xml:space="preserve"> мг</w:t>
      </w:r>
      <w:r w:rsidRPr="005F7198">
        <w:rPr>
          <w:sz w:val="24"/>
          <w:szCs w:val="24"/>
        </w:rPr>
        <w:t xml:space="preserve"> - количество месяцев предоставления услуги междугородней телефонной связи по i-</w:t>
      </w:r>
      <w:proofErr w:type="spellStart"/>
      <w:r w:rsidRPr="005F7198">
        <w:rPr>
          <w:sz w:val="24"/>
          <w:szCs w:val="24"/>
        </w:rPr>
        <w:t>му</w:t>
      </w:r>
      <w:proofErr w:type="spellEnd"/>
      <w:r w:rsidRPr="005F7198">
        <w:rPr>
          <w:sz w:val="24"/>
          <w:szCs w:val="24"/>
        </w:rPr>
        <w:t xml:space="preserve"> тарифу;</w:t>
      </w:r>
    </w:p>
    <w:p w:rsidR="001A41D6" w:rsidRPr="005F7198" w:rsidRDefault="001A41D6" w:rsidP="001A41D6">
      <w:pPr>
        <w:adjustRightInd/>
        <w:spacing w:line="240" w:lineRule="auto"/>
        <w:ind w:left="0" w:firstLine="540"/>
        <w:rPr>
          <w:sz w:val="24"/>
          <w:szCs w:val="24"/>
        </w:rPr>
      </w:pPr>
      <w:proofErr w:type="spellStart"/>
      <w:proofErr w:type="gramStart"/>
      <w:r w:rsidRPr="005F7198">
        <w:rPr>
          <w:sz w:val="24"/>
          <w:szCs w:val="24"/>
        </w:rPr>
        <w:t>Q</w:t>
      </w:r>
      <w:r w:rsidRPr="005F7198">
        <w:rPr>
          <w:sz w:val="24"/>
          <w:szCs w:val="24"/>
          <w:vertAlign w:val="subscript"/>
        </w:rPr>
        <w:t>j</w:t>
      </w:r>
      <w:proofErr w:type="gramEnd"/>
      <w:r w:rsidRPr="005F7198">
        <w:rPr>
          <w:sz w:val="24"/>
          <w:szCs w:val="24"/>
          <w:vertAlign w:val="subscript"/>
        </w:rPr>
        <w:t>мн</w:t>
      </w:r>
      <w:proofErr w:type="spellEnd"/>
      <w:r w:rsidRPr="005F7198">
        <w:rPr>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1A41D6" w:rsidRPr="005F7198" w:rsidRDefault="001A41D6" w:rsidP="001A41D6">
      <w:pPr>
        <w:adjustRightInd/>
        <w:spacing w:line="240" w:lineRule="auto"/>
        <w:ind w:left="0" w:firstLine="540"/>
        <w:rPr>
          <w:sz w:val="24"/>
          <w:szCs w:val="24"/>
        </w:rPr>
      </w:pPr>
      <w:proofErr w:type="spellStart"/>
      <w:proofErr w:type="gramStart"/>
      <w:r w:rsidRPr="005F7198">
        <w:rPr>
          <w:sz w:val="24"/>
          <w:szCs w:val="24"/>
        </w:rPr>
        <w:t>S</w:t>
      </w:r>
      <w:r w:rsidRPr="005F7198">
        <w:rPr>
          <w:sz w:val="24"/>
          <w:szCs w:val="24"/>
          <w:vertAlign w:val="subscript"/>
        </w:rPr>
        <w:t>j</w:t>
      </w:r>
      <w:proofErr w:type="gramEnd"/>
      <w:r w:rsidRPr="005F7198">
        <w:rPr>
          <w:sz w:val="24"/>
          <w:szCs w:val="24"/>
          <w:vertAlign w:val="subscript"/>
        </w:rPr>
        <w:t>мн</w:t>
      </w:r>
      <w:proofErr w:type="spellEnd"/>
      <w:r w:rsidRPr="005F7198">
        <w:rPr>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5F7198">
        <w:rPr>
          <w:sz w:val="24"/>
          <w:szCs w:val="24"/>
        </w:rPr>
        <w:t>му</w:t>
      </w:r>
      <w:proofErr w:type="spellEnd"/>
      <w:r w:rsidRPr="005F7198">
        <w:rPr>
          <w:sz w:val="24"/>
          <w:szCs w:val="24"/>
        </w:rPr>
        <w:t xml:space="preserve"> тарифу;</w:t>
      </w:r>
    </w:p>
    <w:p w:rsidR="001A41D6" w:rsidRPr="005F7198" w:rsidRDefault="001A41D6" w:rsidP="001A41D6">
      <w:pPr>
        <w:adjustRightInd/>
        <w:spacing w:line="240" w:lineRule="auto"/>
        <w:ind w:left="0" w:firstLine="540"/>
        <w:rPr>
          <w:sz w:val="24"/>
          <w:szCs w:val="24"/>
        </w:rPr>
      </w:pPr>
      <w:proofErr w:type="spellStart"/>
      <w:proofErr w:type="gramStart"/>
      <w:r w:rsidRPr="005F7198">
        <w:rPr>
          <w:sz w:val="24"/>
          <w:szCs w:val="24"/>
        </w:rPr>
        <w:t>P</w:t>
      </w:r>
      <w:r w:rsidRPr="005F7198">
        <w:rPr>
          <w:sz w:val="24"/>
          <w:szCs w:val="24"/>
          <w:vertAlign w:val="subscript"/>
        </w:rPr>
        <w:t>j</w:t>
      </w:r>
      <w:proofErr w:type="gramEnd"/>
      <w:r w:rsidRPr="005F7198">
        <w:rPr>
          <w:sz w:val="24"/>
          <w:szCs w:val="24"/>
          <w:vertAlign w:val="subscript"/>
        </w:rPr>
        <w:t>мн</w:t>
      </w:r>
      <w:proofErr w:type="spellEnd"/>
      <w:r w:rsidRPr="005F7198">
        <w:rPr>
          <w:sz w:val="24"/>
          <w:szCs w:val="24"/>
        </w:rPr>
        <w:t xml:space="preserve"> - цена минуты разговора при международных телефонных соединениях по j-</w:t>
      </w:r>
      <w:proofErr w:type="spellStart"/>
      <w:r w:rsidRPr="005F7198">
        <w:rPr>
          <w:sz w:val="24"/>
          <w:szCs w:val="24"/>
        </w:rPr>
        <w:t>му</w:t>
      </w:r>
      <w:proofErr w:type="spellEnd"/>
      <w:r w:rsidRPr="005F7198">
        <w:rPr>
          <w:sz w:val="24"/>
          <w:szCs w:val="24"/>
        </w:rPr>
        <w:t xml:space="preserve"> тарифу;</w:t>
      </w:r>
    </w:p>
    <w:p w:rsidR="001A41D6" w:rsidRPr="005F7198" w:rsidRDefault="001A41D6" w:rsidP="001A41D6">
      <w:pPr>
        <w:adjustRightInd/>
        <w:spacing w:line="240" w:lineRule="auto"/>
        <w:ind w:left="0" w:firstLine="540"/>
        <w:rPr>
          <w:sz w:val="24"/>
          <w:szCs w:val="24"/>
        </w:rPr>
      </w:pPr>
      <w:proofErr w:type="spellStart"/>
      <w:proofErr w:type="gramStart"/>
      <w:r w:rsidRPr="005F7198">
        <w:rPr>
          <w:sz w:val="24"/>
          <w:szCs w:val="24"/>
        </w:rPr>
        <w:t>N</w:t>
      </w:r>
      <w:r w:rsidRPr="005F7198">
        <w:rPr>
          <w:sz w:val="24"/>
          <w:szCs w:val="24"/>
          <w:vertAlign w:val="subscript"/>
        </w:rPr>
        <w:t>j</w:t>
      </w:r>
      <w:proofErr w:type="gramEnd"/>
      <w:r w:rsidRPr="005F7198">
        <w:rPr>
          <w:sz w:val="24"/>
          <w:szCs w:val="24"/>
          <w:vertAlign w:val="subscript"/>
        </w:rPr>
        <w:t>мн</w:t>
      </w:r>
      <w:proofErr w:type="spellEnd"/>
      <w:r w:rsidRPr="005F7198">
        <w:rPr>
          <w:sz w:val="24"/>
          <w:szCs w:val="24"/>
        </w:rPr>
        <w:t xml:space="preserve"> - количество месяцев предоставления услуги международной телефонной связи по j-</w:t>
      </w:r>
      <w:proofErr w:type="spellStart"/>
      <w:r w:rsidRPr="005F7198">
        <w:rPr>
          <w:sz w:val="24"/>
          <w:szCs w:val="24"/>
        </w:rPr>
        <w:t>му</w:t>
      </w:r>
      <w:proofErr w:type="spellEnd"/>
      <w:r w:rsidRPr="005F7198">
        <w:rPr>
          <w:sz w:val="24"/>
          <w:szCs w:val="24"/>
        </w:rPr>
        <w:t xml:space="preserve"> тарифу.</w:t>
      </w:r>
    </w:p>
    <w:p w:rsidR="001A41D6" w:rsidRPr="005F7198" w:rsidRDefault="001A41D6" w:rsidP="001A41D6">
      <w:pPr>
        <w:adjustRightInd/>
        <w:spacing w:line="240" w:lineRule="auto"/>
        <w:ind w:left="0" w:firstLine="540"/>
        <w:rPr>
          <w:sz w:val="24"/>
          <w:szCs w:val="24"/>
        </w:rPr>
      </w:pPr>
      <w:r w:rsidRPr="005F7198">
        <w:rPr>
          <w:sz w:val="24"/>
          <w:szCs w:val="24"/>
        </w:rPr>
        <w:t>3. Затраты на оплату услуг подвижной связи (</w:t>
      </w:r>
      <w:proofErr w:type="spellStart"/>
      <w:r w:rsidRPr="005F7198">
        <w:rPr>
          <w:sz w:val="24"/>
          <w:szCs w:val="24"/>
        </w:rPr>
        <w:t>З</w:t>
      </w:r>
      <w:r w:rsidRPr="005F7198">
        <w:rPr>
          <w:sz w:val="24"/>
          <w:szCs w:val="24"/>
          <w:vertAlign w:val="subscript"/>
        </w:rPr>
        <w:t>сот</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54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047C9654" wp14:editId="3A9FD33B">
            <wp:extent cx="1924050" cy="476250"/>
            <wp:effectExtent l="0" t="0" r="0" b="0"/>
            <wp:docPr id="4" name="Рисунок 4" descr="base_23692_10842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6" descr="base_23692_108429_80"/>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p>
    <w:p w:rsidR="001A41D6" w:rsidRPr="005F7198" w:rsidRDefault="001A41D6" w:rsidP="001A41D6">
      <w:pPr>
        <w:adjustRightInd/>
        <w:spacing w:line="240" w:lineRule="auto"/>
        <w:ind w:left="0" w:firstLine="540"/>
        <w:rPr>
          <w:sz w:val="24"/>
          <w:szCs w:val="24"/>
        </w:rPr>
      </w:pPr>
    </w:p>
    <w:p w:rsidR="001A41D6" w:rsidRPr="005F7198" w:rsidRDefault="001A41D6" w:rsidP="001A41D6">
      <w:pPr>
        <w:adjustRightInd/>
        <w:spacing w:line="240" w:lineRule="auto"/>
        <w:ind w:left="0" w:firstLine="540"/>
        <w:rPr>
          <w:sz w:val="24"/>
          <w:szCs w:val="24"/>
        </w:rPr>
      </w:pPr>
      <w:r w:rsidRPr="005F7198">
        <w:rPr>
          <w:sz w:val="24"/>
          <w:szCs w:val="24"/>
        </w:rPr>
        <w:t>где:</w:t>
      </w:r>
    </w:p>
    <w:p w:rsidR="001A41D6" w:rsidRPr="005F7198" w:rsidRDefault="001A41D6" w:rsidP="001A41D6">
      <w:pPr>
        <w:widowControl/>
        <w:spacing w:line="240" w:lineRule="auto"/>
        <w:ind w:left="0" w:firstLine="567"/>
        <w:rPr>
          <w:rFonts w:eastAsiaTheme="minorHAnsi"/>
          <w:sz w:val="24"/>
          <w:szCs w:val="24"/>
          <w:lang w:eastAsia="en-US"/>
        </w:rPr>
      </w:pPr>
      <w:proofErr w:type="spellStart"/>
      <w:proofErr w:type="gramStart"/>
      <w:r w:rsidRPr="005F7198">
        <w:rPr>
          <w:rFonts w:eastAsiaTheme="minorHAnsi"/>
          <w:sz w:val="24"/>
          <w:szCs w:val="24"/>
          <w:lang w:eastAsia="en-US"/>
        </w:rPr>
        <w:t>Q</w:t>
      </w:r>
      <w:r w:rsidRPr="005F7198">
        <w:rPr>
          <w:rFonts w:eastAsiaTheme="minorHAnsi"/>
          <w:sz w:val="24"/>
          <w:szCs w:val="24"/>
          <w:vertAlign w:val="subscript"/>
          <w:lang w:eastAsia="en-US"/>
        </w:rPr>
        <w:t>i</w:t>
      </w:r>
      <w:proofErr w:type="spellEnd"/>
      <w:r w:rsidRPr="005F7198">
        <w:rPr>
          <w:rFonts w:eastAsiaTheme="minorHAnsi"/>
          <w:sz w:val="24"/>
          <w:szCs w:val="24"/>
          <w:vertAlign w:val="subscript"/>
          <w:lang w:eastAsia="en-US"/>
        </w:rPr>
        <w:t xml:space="preserve"> сот</w:t>
      </w:r>
      <w:r w:rsidRPr="005F7198">
        <w:rPr>
          <w:rFonts w:eastAsiaTheme="minorHAnsi"/>
          <w:sz w:val="24"/>
          <w:szCs w:val="24"/>
          <w:lang w:eastAsia="en-US"/>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главными </w:t>
      </w:r>
      <w:r w:rsidRPr="005F7198">
        <w:rPr>
          <w:rFonts w:eastAsiaTheme="minorHAnsi"/>
          <w:sz w:val="24"/>
          <w:szCs w:val="24"/>
          <w:lang w:eastAsia="en-US"/>
        </w:rPr>
        <w:lastRenderedPageBreak/>
        <w:t>распорядителями в соответствии с пунктом 5 Правил определения нормативных затрат на обеспечение функций органов местного самоуправления городского округа город Октябрьский Республики Башкортостан, включая подведомственные казенные учреждения (далее – нормативы главных распорядителей);</w:t>
      </w:r>
      <w:proofErr w:type="gramEnd"/>
    </w:p>
    <w:p w:rsidR="001A41D6" w:rsidRPr="005F7198" w:rsidRDefault="001A41D6" w:rsidP="001A41D6">
      <w:pPr>
        <w:widowControl/>
        <w:spacing w:line="240" w:lineRule="auto"/>
        <w:ind w:left="0" w:firstLine="567"/>
        <w:rPr>
          <w:rFonts w:eastAsiaTheme="minorHAnsi"/>
          <w:sz w:val="24"/>
          <w:szCs w:val="24"/>
          <w:lang w:eastAsia="en-US"/>
        </w:rPr>
      </w:pPr>
      <w:proofErr w:type="spellStart"/>
      <w:r w:rsidRPr="005F7198">
        <w:rPr>
          <w:rFonts w:eastAsiaTheme="minorHAnsi"/>
          <w:sz w:val="24"/>
          <w:szCs w:val="24"/>
          <w:lang w:eastAsia="en-US"/>
        </w:rPr>
        <w:t>P</w:t>
      </w:r>
      <w:r w:rsidRPr="005F7198">
        <w:rPr>
          <w:rFonts w:eastAsiaTheme="minorHAnsi"/>
          <w:sz w:val="24"/>
          <w:szCs w:val="24"/>
          <w:vertAlign w:val="subscript"/>
          <w:lang w:eastAsia="en-US"/>
        </w:rPr>
        <w:t>i</w:t>
      </w:r>
      <w:proofErr w:type="spellEnd"/>
      <w:r w:rsidRPr="005F7198">
        <w:rPr>
          <w:rFonts w:eastAsiaTheme="minorHAnsi"/>
          <w:sz w:val="24"/>
          <w:szCs w:val="24"/>
          <w:vertAlign w:val="subscript"/>
          <w:lang w:eastAsia="en-US"/>
        </w:rPr>
        <w:t xml:space="preserve"> сот</w:t>
      </w:r>
      <w:r w:rsidRPr="005F7198">
        <w:rPr>
          <w:rFonts w:eastAsiaTheme="minorHAnsi"/>
          <w:sz w:val="24"/>
          <w:szCs w:val="24"/>
          <w:lang w:eastAsia="en-US"/>
        </w:rPr>
        <w:t xml:space="preserve"> - ежемесячная цена услуги подвижной связи в расчете на 1 номер сотовой абонентской станции i-й должности в соответствии с нормативами главных распорядителей, определенными с учетом нормативов обеспечения средствами связи;</w:t>
      </w:r>
    </w:p>
    <w:p w:rsidR="001A41D6" w:rsidRPr="005F7198" w:rsidRDefault="001A41D6" w:rsidP="001A41D6">
      <w:pPr>
        <w:widowControl/>
        <w:spacing w:line="240" w:lineRule="auto"/>
        <w:ind w:left="0" w:firstLine="567"/>
        <w:rPr>
          <w:rFonts w:eastAsiaTheme="minorHAnsi"/>
          <w:sz w:val="24"/>
          <w:szCs w:val="24"/>
          <w:lang w:eastAsia="en-US"/>
        </w:rPr>
      </w:pPr>
      <w:proofErr w:type="spellStart"/>
      <w:r w:rsidRPr="005F7198">
        <w:rPr>
          <w:rFonts w:eastAsiaTheme="minorHAnsi"/>
          <w:sz w:val="24"/>
          <w:szCs w:val="24"/>
          <w:lang w:eastAsia="en-US"/>
        </w:rPr>
        <w:t>N</w:t>
      </w:r>
      <w:r w:rsidRPr="005F7198">
        <w:rPr>
          <w:rFonts w:eastAsiaTheme="minorHAnsi"/>
          <w:sz w:val="24"/>
          <w:szCs w:val="24"/>
          <w:vertAlign w:val="subscript"/>
          <w:lang w:eastAsia="en-US"/>
        </w:rPr>
        <w:t>i</w:t>
      </w:r>
      <w:proofErr w:type="spellEnd"/>
      <w:r w:rsidRPr="005F7198">
        <w:rPr>
          <w:rFonts w:eastAsiaTheme="minorHAnsi"/>
          <w:sz w:val="24"/>
          <w:szCs w:val="24"/>
          <w:vertAlign w:val="subscript"/>
          <w:lang w:eastAsia="en-US"/>
        </w:rPr>
        <w:t xml:space="preserve"> сот</w:t>
      </w:r>
      <w:r w:rsidRPr="005F7198">
        <w:rPr>
          <w:rFonts w:eastAsiaTheme="minorHAnsi"/>
          <w:sz w:val="24"/>
          <w:szCs w:val="24"/>
          <w:lang w:eastAsia="en-US"/>
        </w:rPr>
        <w:t xml:space="preserve"> - количество месяцев предоставления услуги подвижной связи по i-й должности.</w:t>
      </w:r>
    </w:p>
    <w:p w:rsidR="001A41D6" w:rsidRPr="005F7198" w:rsidRDefault="001A41D6" w:rsidP="001A41D6">
      <w:pPr>
        <w:adjustRightInd/>
        <w:spacing w:line="240" w:lineRule="auto"/>
        <w:ind w:left="0" w:firstLine="540"/>
        <w:rPr>
          <w:sz w:val="24"/>
          <w:szCs w:val="24"/>
        </w:rPr>
      </w:pPr>
      <w:r w:rsidRPr="005F7198">
        <w:rPr>
          <w:sz w:val="24"/>
          <w:szCs w:val="24"/>
        </w:rPr>
        <w:t xml:space="preserve">4. Затраты на передачу данных с использованием информационно-телекоммуникационной сети Интернет (далее - сеть "Интернет") и услуги </w:t>
      </w:r>
      <w:proofErr w:type="spellStart"/>
      <w:r w:rsidRPr="005F7198">
        <w:rPr>
          <w:sz w:val="24"/>
          <w:szCs w:val="24"/>
        </w:rPr>
        <w:t>интернет-провайдеров</w:t>
      </w:r>
      <w:proofErr w:type="spellEnd"/>
      <w:r w:rsidRPr="005F7198">
        <w:rPr>
          <w:sz w:val="24"/>
          <w:szCs w:val="24"/>
        </w:rPr>
        <w:t xml:space="preserve"> для планшетных компьютеров (</w:t>
      </w:r>
      <w:proofErr w:type="spellStart"/>
      <w:r w:rsidRPr="005F7198">
        <w:rPr>
          <w:sz w:val="24"/>
          <w:szCs w:val="24"/>
        </w:rPr>
        <w:t>З</w:t>
      </w:r>
      <w:r w:rsidRPr="005F7198">
        <w:rPr>
          <w:sz w:val="24"/>
          <w:szCs w:val="24"/>
          <w:vertAlign w:val="subscript"/>
        </w:rPr>
        <w:t>ип</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54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2077598C" wp14:editId="1DB324E8">
            <wp:extent cx="1794510" cy="474345"/>
            <wp:effectExtent l="0" t="0" r="0" b="1905"/>
            <wp:docPr id="5" name="Рисунок 5" descr="base_23692_10842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92_108429_8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451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540"/>
        <w:rPr>
          <w:sz w:val="24"/>
          <w:szCs w:val="24"/>
        </w:rPr>
      </w:pPr>
    </w:p>
    <w:p w:rsidR="001A41D6" w:rsidRPr="005F7198" w:rsidRDefault="001A41D6" w:rsidP="001A41D6">
      <w:pPr>
        <w:adjustRightInd/>
        <w:spacing w:line="240" w:lineRule="auto"/>
        <w:ind w:left="0" w:firstLine="540"/>
        <w:rPr>
          <w:sz w:val="24"/>
          <w:szCs w:val="24"/>
        </w:rPr>
      </w:pPr>
      <w:r w:rsidRPr="005F7198">
        <w:rPr>
          <w:sz w:val="24"/>
          <w:szCs w:val="24"/>
        </w:rPr>
        <w:t>где:</w:t>
      </w:r>
    </w:p>
    <w:p w:rsidR="001A41D6" w:rsidRPr="005F7198" w:rsidRDefault="001A41D6" w:rsidP="001A41D6">
      <w:pPr>
        <w:adjustRightInd/>
        <w:spacing w:line="240" w:lineRule="auto"/>
        <w:ind w:left="0" w:firstLine="54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ип</w:t>
      </w:r>
      <w:proofErr w:type="spellEnd"/>
      <w:r w:rsidRPr="005F7198">
        <w:rPr>
          <w:sz w:val="24"/>
          <w:szCs w:val="24"/>
        </w:rPr>
        <w:t xml:space="preserve"> - количество SIM-карт по i-й должности в соответствии с нормативами главных распорядителей;</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P</w:t>
      </w:r>
      <w:r w:rsidRPr="005F7198">
        <w:rPr>
          <w:sz w:val="24"/>
          <w:szCs w:val="24"/>
          <w:vertAlign w:val="subscript"/>
        </w:rPr>
        <w:t>i</w:t>
      </w:r>
      <w:proofErr w:type="gramEnd"/>
      <w:r w:rsidRPr="005F7198">
        <w:rPr>
          <w:sz w:val="24"/>
          <w:szCs w:val="24"/>
          <w:vertAlign w:val="subscript"/>
        </w:rPr>
        <w:t>ип</w:t>
      </w:r>
      <w:proofErr w:type="spellEnd"/>
      <w:r w:rsidRPr="005F7198">
        <w:rPr>
          <w:sz w:val="24"/>
          <w:szCs w:val="24"/>
        </w:rPr>
        <w:t xml:space="preserve"> - ежемесячная цена в расчете на 1 SIM-карту по i-й должности;</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N</w:t>
      </w:r>
      <w:r w:rsidRPr="005F7198">
        <w:rPr>
          <w:sz w:val="24"/>
          <w:szCs w:val="24"/>
          <w:vertAlign w:val="subscript"/>
        </w:rPr>
        <w:t>i</w:t>
      </w:r>
      <w:proofErr w:type="gramEnd"/>
      <w:r w:rsidRPr="005F7198">
        <w:rPr>
          <w:sz w:val="24"/>
          <w:szCs w:val="24"/>
          <w:vertAlign w:val="subscript"/>
        </w:rPr>
        <w:t>ип</w:t>
      </w:r>
      <w:proofErr w:type="spellEnd"/>
      <w:r w:rsidRPr="005F7198">
        <w:rPr>
          <w:sz w:val="24"/>
          <w:szCs w:val="24"/>
        </w:rPr>
        <w:t xml:space="preserve"> - количество месяцев предоставления услуги передачи данных по i-й должности.</w:t>
      </w:r>
    </w:p>
    <w:p w:rsidR="001A41D6" w:rsidRPr="005F7198" w:rsidRDefault="001A41D6" w:rsidP="00852D5C">
      <w:pPr>
        <w:adjustRightInd/>
        <w:spacing w:line="240" w:lineRule="auto"/>
        <w:ind w:left="0" w:firstLine="708"/>
        <w:rPr>
          <w:sz w:val="24"/>
          <w:szCs w:val="24"/>
        </w:rPr>
      </w:pPr>
      <w:r w:rsidRPr="005F7198">
        <w:rPr>
          <w:sz w:val="24"/>
          <w:szCs w:val="24"/>
        </w:rPr>
        <w:t xml:space="preserve">5. Затраты на сеть "Интернет" и услуги </w:t>
      </w:r>
      <w:proofErr w:type="spellStart"/>
      <w:r w:rsidRPr="005F7198">
        <w:rPr>
          <w:sz w:val="24"/>
          <w:szCs w:val="24"/>
        </w:rPr>
        <w:t>интернет-провайдеров</w:t>
      </w:r>
      <w:proofErr w:type="spellEnd"/>
      <w:r w:rsidRPr="005F7198">
        <w:rPr>
          <w:sz w:val="24"/>
          <w:szCs w:val="24"/>
        </w:rPr>
        <w:t xml:space="preserve"> (</w:t>
      </w:r>
      <w:proofErr w:type="spellStart"/>
      <w:r w:rsidRPr="005F7198">
        <w:rPr>
          <w:sz w:val="24"/>
          <w:szCs w:val="24"/>
        </w:rPr>
        <w:t>З</w:t>
      </w:r>
      <w:r w:rsidRPr="005F7198">
        <w:rPr>
          <w:sz w:val="24"/>
          <w:szCs w:val="24"/>
          <w:vertAlign w:val="subscript"/>
        </w:rPr>
        <w:t>и</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7C9B91F9" wp14:editId="773BF869">
            <wp:extent cx="1578610" cy="474345"/>
            <wp:effectExtent l="0" t="0" r="2540" b="1905"/>
            <wp:docPr id="6" name="Рисунок 6" descr="base_23692_10842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92_108429_8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Q</w:t>
      </w:r>
      <w:r w:rsidRPr="005F7198">
        <w:rPr>
          <w:sz w:val="24"/>
          <w:szCs w:val="24"/>
          <w:vertAlign w:val="subscript"/>
        </w:rPr>
        <w:t>i</w:t>
      </w:r>
      <w:proofErr w:type="spellEnd"/>
      <w:r w:rsidRPr="005F7198">
        <w:rPr>
          <w:sz w:val="24"/>
          <w:szCs w:val="24"/>
          <w:vertAlign w:val="subscript"/>
        </w:rPr>
        <w:t xml:space="preserve"> и</w:t>
      </w:r>
      <w:r w:rsidRPr="005F7198">
        <w:rPr>
          <w:sz w:val="24"/>
          <w:szCs w:val="24"/>
        </w:rPr>
        <w:t xml:space="preserve"> - количество каналов передачи данных сети "Интернет" с i-й пропускной способностью;</w:t>
      </w:r>
    </w:p>
    <w:p w:rsidR="001A41D6" w:rsidRPr="005F7198" w:rsidRDefault="001A41D6" w:rsidP="001A41D6">
      <w:pPr>
        <w:adjustRightInd/>
        <w:spacing w:line="240" w:lineRule="auto"/>
        <w:ind w:left="0" w:firstLine="0"/>
        <w:rPr>
          <w:sz w:val="24"/>
          <w:szCs w:val="24"/>
        </w:rPr>
      </w:pPr>
      <w:proofErr w:type="spellStart"/>
      <w:r w:rsidRPr="005F7198">
        <w:rPr>
          <w:sz w:val="24"/>
          <w:szCs w:val="24"/>
        </w:rPr>
        <w:t>P</w:t>
      </w:r>
      <w:r w:rsidRPr="005F7198">
        <w:rPr>
          <w:sz w:val="24"/>
          <w:szCs w:val="24"/>
          <w:vertAlign w:val="subscript"/>
        </w:rPr>
        <w:t>i</w:t>
      </w:r>
      <w:proofErr w:type="spellEnd"/>
      <w:r w:rsidRPr="005F7198">
        <w:rPr>
          <w:sz w:val="24"/>
          <w:szCs w:val="24"/>
          <w:vertAlign w:val="subscript"/>
        </w:rPr>
        <w:t xml:space="preserve"> и</w:t>
      </w:r>
      <w:r w:rsidRPr="005F7198">
        <w:rPr>
          <w:sz w:val="24"/>
          <w:szCs w:val="24"/>
        </w:rPr>
        <w:t xml:space="preserve"> - месячная цена аренды канала передачи данных сети "Интернет" с i-й пропускной способностью;</w:t>
      </w:r>
    </w:p>
    <w:p w:rsidR="001A41D6" w:rsidRPr="005F7198" w:rsidRDefault="001A41D6" w:rsidP="001A41D6">
      <w:pPr>
        <w:adjustRightInd/>
        <w:spacing w:line="240" w:lineRule="auto"/>
        <w:ind w:left="0" w:firstLine="0"/>
        <w:rPr>
          <w:sz w:val="24"/>
          <w:szCs w:val="24"/>
        </w:rPr>
      </w:pPr>
      <w:proofErr w:type="spellStart"/>
      <w:r w:rsidRPr="005F7198">
        <w:rPr>
          <w:sz w:val="24"/>
          <w:szCs w:val="24"/>
        </w:rPr>
        <w:t>N</w:t>
      </w:r>
      <w:r w:rsidRPr="005F7198">
        <w:rPr>
          <w:sz w:val="24"/>
          <w:szCs w:val="24"/>
          <w:vertAlign w:val="subscript"/>
        </w:rPr>
        <w:t>i</w:t>
      </w:r>
      <w:proofErr w:type="spellEnd"/>
      <w:r w:rsidRPr="005F7198">
        <w:rPr>
          <w:sz w:val="24"/>
          <w:szCs w:val="24"/>
          <w:vertAlign w:val="subscript"/>
        </w:rPr>
        <w:t xml:space="preserve"> и</w:t>
      </w:r>
      <w:r w:rsidRPr="005F7198">
        <w:rPr>
          <w:sz w:val="24"/>
          <w:szCs w:val="24"/>
        </w:rPr>
        <w:t xml:space="preserve"> - количество месяцев аренды канала передачи данных сети "Интернет" с i-й пропускной способностью.</w:t>
      </w:r>
    </w:p>
    <w:p w:rsidR="001A41D6" w:rsidRPr="005F7198" w:rsidRDefault="001A41D6" w:rsidP="00852D5C">
      <w:pPr>
        <w:adjustRightInd/>
        <w:spacing w:line="240" w:lineRule="auto"/>
        <w:ind w:left="0" w:firstLine="708"/>
        <w:rPr>
          <w:sz w:val="24"/>
          <w:szCs w:val="24"/>
        </w:rPr>
      </w:pPr>
      <w:r w:rsidRPr="005F7198">
        <w:rPr>
          <w:sz w:val="24"/>
          <w:szCs w:val="24"/>
        </w:rPr>
        <w:t>6. Затраты на электросвязь, относящуюся к связи специального назначения, используемой на региональном уровне (</w:t>
      </w:r>
      <w:proofErr w:type="spellStart"/>
      <w:r w:rsidRPr="005F7198">
        <w:rPr>
          <w:sz w:val="24"/>
          <w:szCs w:val="24"/>
        </w:rPr>
        <w:t>З</w:t>
      </w:r>
      <w:r w:rsidRPr="005F7198">
        <w:rPr>
          <w:sz w:val="24"/>
          <w:szCs w:val="24"/>
          <w:vertAlign w:val="subscript"/>
        </w:rPr>
        <w:t>рпс</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proofErr w:type="spellStart"/>
      <w:r w:rsidRPr="005F7198">
        <w:rPr>
          <w:sz w:val="24"/>
          <w:szCs w:val="24"/>
        </w:rPr>
        <w:t>З</w:t>
      </w:r>
      <w:r w:rsidRPr="005F7198">
        <w:rPr>
          <w:sz w:val="24"/>
          <w:szCs w:val="24"/>
          <w:vertAlign w:val="subscript"/>
        </w:rPr>
        <w:t>рпс</w:t>
      </w:r>
      <w:proofErr w:type="spellEnd"/>
      <w:r w:rsidRPr="005F7198">
        <w:rPr>
          <w:sz w:val="24"/>
          <w:szCs w:val="24"/>
        </w:rPr>
        <w:t xml:space="preserve"> = </w:t>
      </w:r>
      <w:proofErr w:type="spellStart"/>
      <w:proofErr w:type="gramStart"/>
      <w:r w:rsidRPr="005F7198">
        <w:rPr>
          <w:sz w:val="24"/>
          <w:szCs w:val="24"/>
        </w:rPr>
        <w:t>Q</w:t>
      </w:r>
      <w:proofErr w:type="gramEnd"/>
      <w:r w:rsidRPr="005F7198">
        <w:rPr>
          <w:sz w:val="24"/>
          <w:szCs w:val="24"/>
          <w:vertAlign w:val="subscript"/>
        </w:rPr>
        <w:t>рпс</w:t>
      </w:r>
      <w:proofErr w:type="spellEnd"/>
      <w:r w:rsidRPr="005F7198">
        <w:rPr>
          <w:sz w:val="24"/>
          <w:szCs w:val="24"/>
        </w:rPr>
        <w:t xml:space="preserve"> x </w:t>
      </w:r>
      <w:proofErr w:type="spellStart"/>
      <w:r w:rsidRPr="005F7198">
        <w:rPr>
          <w:sz w:val="24"/>
          <w:szCs w:val="24"/>
        </w:rPr>
        <w:t>Р</w:t>
      </w:r>
      <w:r w:rsidRPr="005F7198">
        <w:rPr>
          <w:sz w:val="24"/>
          <w:szCs w:val="24"/>
          <w:vertAlign w:val="subscript"/>
        </w:rPr>
        <w:t>рпс</w:t>
      </w:r>
      <w:proofErr w:type="spellEnd"/>
      <w:r w:rsidRPr="005F7198">
        <w:rPr>
          <w:sz w:val="24"/>
          <w:szCs w:val="24"/>
        </w:rPr>
        <w:t xml:space="preserve"> x </w:t>
      </w:r>
      <w:proofErr w:type="spellStart"/>
      <w:r w:rsidRPr="005F7198">
        <w:rPr>
          <w:sz w:val="24"/>
          <w:szCs w:val="24"/>
        </w:rPr>
        <w:t>N</w:t>
      </w:r>
      <w:r w:rsidRPr="005F7198">
        <w:rPr>
          <w:sz w:val="24"/>
          <w:szCs w:val="24"/>
          <w:vertAlign w:val="subscript"/>
        </w:rPr>
        <w:t>рпс</w:t>
      </w:r>
      <w:proofErr w:type="spellEnd"/>
      <w:r w:rsidRPr="005F7198">
        <w:rPr>
          <w:sz w:val="24"/>
          <w:szCs w:val="24"/>
        </w:rPr>
        <w:t>,</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proofErr w:type="gramEnd"/>
      <w:r w:rsidRPr="005F7198">
        <w:rPr>
          <w:sz w:val="24"/>
          <w:szCs w:val="24"/>
          <w:vertAlign w:val="subscript"/>
        </w:rPr>
        <w:t>рпс</w:t>
      </w:r>
      <w:proofErr w:type="spellEnd"/>
      <w:r w:rsidRPr="005F7198">
        <w:rPr>
          <w:sz w:val="24"/>
          <w:szCs w:val="24"/>
        </w:rPr>
        <w:t xml:space="preserve"> - количество телефонных номеров электросвязи, относящейся к связи специального назначения, используемой на региональном уровне;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r w:rsidRPr="005F7198">
        <w:rPr>
          <w:sz w:val="24"/>
          <w:szCs w:val="24"/>
          <w:vertAlign w:val="subscript"/>
        </w:rPr>
        <w:t>рпс</w:t>
      </w:r>
      <w:proofErr w:type="spellEnd"/>
      <w:r w:rsidRPr="005F7198">
        <w:rPr>
          <w:sz w:val="24"/>
          <w:szCs w:val="24"/>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Pr="005F7198">
        <w:rPr>
          <w:sz w:val="24"/>
          <w:szCs w:val="24"/>
        </w:rPr>
        <w:t>количества линий связи сети связи специального назначения</w:t>
      </w:r>
      <w:proofErr w:type="gramEnd"/>
      <w:r w:rsidRPr="005F7198">
        <w:rPr>
          <w:sz w:val="24"/>
          <w:szCs w:val="24"/>
        </w:rPr>
        <w:t>;</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N</w:t>
      </w:r>
      <w:proofErr w:type="gramEnd"/>
      <w:r w:rsidRPr="005F7198">
        <w:rPr>
          <w:sz w:val="24"/>
          <w:szCs w:val="24"/>
          <w:vertAlign w:val="subscript"/>
        </w:rPr>
        <w:t>рпс</w:t>
      </w:r>
      <w:proofErr w:type="spellEnd"/>
      <w:r w:rsidRPr="005F7198">
        <w:rPr>
          <w:sz w:val="24"/>
          <w:szCs w:val="24"/>
        </w:rPr>
        <w:t xml:space="preserve"> - количество месяцев предоставления услуги.</w:t>
      </w:r>
    </w:p>
    <w:p w:rsidR="001A41D6" w:rsidRPr="005F7198" w:rsidRDefault="00852D5C" w:rsidP="00852D5C">
      <w:pPr>
        <w:adjustRightInd/>
        <w:spacing w:line="240" w:lineRule="auto"/>
        <w:ind w:left="0" w:firstLine="708"/>
        <w:rPr>
          <w:sz w:val="24"/>
          <w:szCs w:val="24"/>
        </w:rPr>
      </w:pPr>
      <w:r w:rsidRPr="005F7198">
        <w:rPr>
          <w:sz w:val="24"/>
          <w:szCs w:val="24"/>
        </w:rPr>
        <w:t>7.</w:t>
      </w:r>
      <w:r w:rsidR="001A41D6" w:rsidRPr="005F7198">
        <w:rPr>
          <w:sz w:val="24"/>
          <w:szCs w:val="24"/>
        </w:rPr>
        <w:t>Затраты на оплату услуг по предоставлению цифровых потоков для коммутируемых телефонных соединений (</w:t>
      </w:r>
      <w:proofErr w:type="spellStart"/>
      <w:r w:rsidR="001A41D6" w:rsidRPr="005F7198">
        <w:rPr>
          <w:sz w:val="24"/>
          <w:szCs w:val="24"/>
        </w:rPr>
        <w:t>З</w:t>
      </w:r>
      <w:r w:rsidR="001A41D6" w:rsidRPr="005F7198">
        <w:rPr>
          <w:sz w:val="24"/>
          <w:szCs w:val="24"/>
          <w:vertAlign w:val="subscript"/>
        </w:rPr>
        <w:t>цп</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lastRenderedPageBreak/>
        <w:drawing>
          <wp:inline distT="0" distB="0" distL="0" distR="0" wp14:anchorId="52B5D731" wp14:editId="250D672B">
            <wp:extent cx="1794510" cy="474345"/>
            <wp:effectExtent l="0" t="0" r="0" b="1905"/>
            <wp:docPr id="7" name="Рисунок 7" descr="base_23692_10842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92_108429_8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451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цп</w:t>
      </w:r>
      <w:proofErr w:type="spellEnd"/>
      <w:r w:rsidRPr="005F7198">
        <w:rPr>
          <w:sz w:val="24"/>
          <w:szCs w:val="24"/>
        </w:rPr>
        <w:t xml:space="preserve"> - количество организованных цифровых потоков с i-й абонентской платой;</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цп</w:t>
      </w:r>
      <w:proofErr w:type="spellEnd"/>
      <w:r w:rsidRPr="005F7198">
        <w:rPr>
          <w:sz w:val="24"/>
          <w:szCs w:val="24"/>
        </w:rPr>
        <w:t xml:space="preserve"> - ежемесячная i-я абонентская плата за цифровой поток;</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N</w:t>
      </w:r>
      <w:r w:rsidRPr="005F7198">
        <w:rPr>
          <w:sz w:val="24"/>
          <w:szCs w:val="24"/>
          <w:vertAlign w:val="subscript"/>
        </w:rPr>
        <w:t>i</w:t>
      </w:r>
      <w:proofErr w:type="gramEnd"/>
      <w:r w:rsidRPr="005F7198">
        <w:rPr>
          <w:sz w:val="24"/>
          <w:szCs w:val="24"/>
          <w:vertAlign w:val="subscript"/>
        </w:rPr>
        <w:t>цп</w:t>
      </w:r>
      <w:proofErr w:type="spellEnd"/>
      <w:r w:rsidRPr="005F7198">
        <w:rPr>
          <w:sz w:val="24"/>
          <w:szCs w:val="24"/>
        </w:rPr>
        <w:t xml:space="preserve"> - количество месяцев предоставления услуги с i-й абонентской платой.</w:t>
      </w:r>
    </w:p>
    <w:p w:rsidR="0082019C" w:rsidRPr="005F7198" w:rsidRDefault="0082019C" w:rsidP="00852D5C">
      <w:pPr>
        <w:pStyle w:val="ConsPlusNormal"/>
        <w:ind w:firstLine="708"/>
        <w:jc w:val="both"/>
        <w:rPr>
          <w:rFonts w:ascii="Times New Roman" w:hAnsi="Times New Roman" w:cs="Times New Roman"/>
          <w:sz w:val="24"/>
          <w:szCs w:val="24"/>
        </w:rPr>
      </w:pPr>
      <w:r w:rsidRPr="005F7198">
        <w:rPr>
          <w:rFonts w:ascii="Times New Roman" w:hAnsi="Times New Roman" w:cs="Times New Roman"/>
          <w:sz w:val="24"/>
          <w:szCs w:val="24"/>
        </w:rPr>
        <w:t xml:space="preserve">8. Затраты на техническое обслуживание и </w:t>
      </w:r>
      <w:proofErr w:type="spellStart"/>
      <w:r w:rsidRPr="005F7198">
        <w:rPr>
          <w:rFonts w:ascii="Times New Roman" w:hAnsi="Times New Roman" w:cs="Times New Roman"/>
          <w:sz w:val="24"/>
          <w:szCs w:val="24"/>
        </w:rPr>
        <w:t>регламентно</w:t>
      </w:r>
      <w:proofErr w:type="spellEnd"/>
      <w:r w:rsidRPr="005F7198">
        <w:rPr>
          <w:rFonts w:ascii="Times New Roman" w:hAnsi="Times New Roman" w:cs="Times New Roman"/>
          <w:sz w:val="24"/>
          <w:szCs w:val="24"/>
        </w:rPr>
        <w:t>-профилактический ремонт принтеров, многофункциональных устройств, копировальных аппаратов и иной оргтехники (</w:t>
      </w:r>
      <w:proofErr w:type="spellStart"/>
      <w:r w:rsidRPr="005F7198">
        <w:rPr>
          <w:rFonts w:ascii="Times New Roman" w:hAnsi="Times New Roman" w:cs="Times New Roman"/>
          <w:sz w:val="24"/>
          <w:szCs w:val="24"/>
        </w:rPr>
        <w:t>З</w:t>
      </w:r>
      <w:r w:rsidRPr="005F7198">
        <w:rPr>
          <w:rFonts w:ascii="Times New Roman" w:hAnsi="Times New Roman" w:cs="Times New Roman"/>
          <w:sz w:val="24"/>
          <w:szCs w:val="24"/>
          <w:vertAlign w:val="subscript"/>
        </w:rPr>
        <w:t>рпм</w:t>
      </w:r>
      <w:proofErr w:type="spellEnd"/>
      <w:r w:rsidRPr="005F7198">
        <w:rPr>
          <w:rFonts w:ascii="Times New Roman" w:hAnsi="Times New Roman" w:cs="Times New Roman"/>
          <w:sz w:val="24"/>
          <w:szCs w:val="24"/>
        </w:rPr>
        <w:t>) определяются по формуле:</w:t>
      </w:r>
    </w:p>
    <w:p w:rsidR="0082019C" w:rsidRPr="005F7198" w:rsidRDefault="0082019C" w:rsidP="0082019C">
      <w:pPr>
        <w:pStyle w:val="ConsPlusNormal"/>
        <w:jc w:val="center"/>
        <w:rPr>
          <w:rFonts w:ascii="Times New Roman" w:hAnsi="Times New Roman" w:cs="Times New Roman"/>
          <w:sz w:val="24"/>
          <w:szCs w:val="24"/>
        </w:rPr>
      </w:pPr>
      <w:r w:rsidRPr="005F7198">
        <w:rPr>
          <w:rFonts w:ascii="Times New Roman" w:hAnsi="Times New Roman" w:cs="Times New Roman"/>
          <w:noProof/>
          <w:position w:val="-28"/>
          <w:sz w:val="24"/>
          <w:szCs w:val="24"/>
        </w:rPr>
        <w:drawing>
          <wp:inline distT="0" distB="0" distL="0" distR="0" wp14:anchorId="0E3B9379" wp14:editId="1E953AF0">
            <wp:extent cx="1524000" cy="476250"/>
            <wp:effectExtent l="0" t="0" r="0" b="0"/>
            <wp:docPr id="1" name="Рисунок 12" descr="base_23692_10842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692_108429_9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82019C" w:rsidRPr="005F7198" w:rsidRDefault="0082019C" w:rsidP="0082019C">
      <w:pPr>
        <w:pStyle w:val="ConsPlusNormal"/>
        <w:ind w:firstLine="540"/>
        <w:jc w:val="both"/>
        <w:rPr>
          <w:rFonts w:ascii="Times New Roman" w:hAnsi="Times New Roman" w:cs="Times New Roman"/>
          <w:sz w:val="24"/>
          <w:szCs w:val="24"/>
        </w:rPr>
      </w:pPr>
      <w:r w:rsidRPr="005F7198">
        <w:rPr>
          <w:rFonts w:ascii="Times New Roman" w:hAnsi="Times New Roman" w:cs="Times New Roman"/>
          <w:sz w:val="24"/>
          <w:szCs w:val="24"/>
        </w:rPr>
        <w:t>где:</w:t>
      </w:r>
    </w:p>
    <w:p w:rsidR="0082019C" w:rsidRPr="005F7198" w:rsidRDefault="0082019C" w:rsidP="0082019C">
      <w:pPr>
        <w:pStyle w:val="ConsPlusNormal"/>
        <w:ind w:firstLine="540"/>
        <w:jc w:val="both"/>
        <w:rPr>
          <w:rFonts w:ascii="Times New Roman" w:hAnsi="Times New Roman" w:cs="Times New Roman"/>
          <w:sz w:val="24"/>
          <w:szCs w:val="24"/>
        </w:rPr>
      </w:pPr>
      <w:proofErr w:type="spellStart"/>
      <w:r w:rsidRPr="005F7198">
        <w:rPr>
          <w:rFonts w:ascii="Times New Roman" w:hAnsi="Times New Roman" w:cs="Times New Roman"/>
          <w:sz w:val="24"/>
          <w:szCs w:val="24"/>
        </w:rPr>
        <w:t>Q</w:t>
      </w:r>
      <w:r w:rsidRPr="005F7198">
        <w:rPr>
          <w:rFonts w:ascii="Times New Roman" w:hAnsi="Times New Roman" w:cs="Times New Roman"/>
          <w:sz w:val="24"/>
          <w:szCs w:val="24"/>
          <w:vertAlign w:val="subscript"/>
        </w:rPr>
        <w:t>i</w:t>
      </w:r>
      <w:proofErr w:type="spellEnd"/>
      <w:r w:rsidRPr="005F7198">
        <w:rPr>
          <w:rFonts w:ascii="Times New Roman" w:hAnsi="Times New Roman" w:cs="Times New Roman"/>
          <w:sz w:val="24"/>
          <w:szCs w:val="24"/>
          <w:vertAlign w:val="subscript"/>
        </w:rPr>
        <w:t xml:space="preserve"> </w:t>
      </w:r>
      <w:proofErr w:type="spellStart"/>
      <w:r w:rsidRPr="005F7198">
        <w:rPr>
          <w:rFonts w:ascii="Times New Roman" w:hAnsi="Times New Roman" w:cs="Times New Roman"/>
          <w:sz w:val="24"/>
          <w:szCs w:val="24"/>
          <w:vertAlign w:val="subscript"/>
        </w:rPr>
        <w:t>рпм</w:t>
      </w:r>
      <w:proofErr w:type="spellEnd"/>
      <w:r w:rsidRPr="005F7198">
        <w:rPr>
          <w:rFonts w:ascii="Times New Roman" w:hAnsi="Times New Roman" w:cs="Times New Roman"/>
          <w:sz w:val="24"/>
          <w:szCs w:val="24"/>
        </w:rPr>
        <w:t xml:space="preserve"> - количество i-х принтеров, многофункциональных устройств, копировальных аппаратов и иной оргтехники в соответствии с нормативами главных распорядителей;</w:t>
      </w:r>
    </w:p>
    <w:p w:rsidR="0082019C" w:rsidRPr="005F7198" w:rsidRDefault="0082019C" w:rsidP="0082019C">
      <w:pPr>
        <w:pStyle w:val="ConsPlusNormal"/>
        <w:ind w:firstLine="540"/>
        <w:jc w:val="both"/>
        <w:rPr>
          <w:rFonts w:ascii="Times New Roman" w:hAnsi="Times New Roman" w:cs="Times New Roman"/>
          <w:sz w:val="24"/>
          <w:szCs w:val="24"/>
        </w:rPr>
      </w:pPr>
      <w:proofErr w:type="spellStart"/>
      <w:r w:rsidRPr="005F7198">
        <w:rPr>
          <w:rFonts w:ascii="Times New Roman" w:hAnsi="Times New Roman" w:cs="Times New Roman"/>
          <w:sz w:val="24"/>
          <w:szCs w:val="24"/>
        </w:rPr>
        <w:t>Р</w:t>
      </w:r>
      <w:proofErr w:type="gramStart"/>
      <w:r w:rsidRPr="005F7198">
        <w:rPr>
          <w:rFonts w:ascii="Times New Roman" w:hAnsi="Times New Roman" w:cs="Times New Roman"/>
          <w:sz w:val="24"/>
          <w:szCs w:val="24"/>
          <w:vertAlign w:val="subscript"/>
        </w:rPr>
        <w:t>i</w:t>
      </w:r>
      <w:proofErr w:type="spellEnd"/>
      <w:proofErr w:type="gramEnd"/>
      <w:r w:rsidRPr="005F7198">
        <w:rPr>
          <w:rFonts w:ascii="Times New Roman" w:hAnsi="Times New Roman" w:cs="Times New Roman"/>
          <w:sz w:val="24"/>
          <w:szCs w:val="24"/>
          <w:vertAlign w:val="subscript"/>
        </w:rPr>
        <w:t xml:space="preserve"> </w:t>
      </w:r>
      <w:proofErr w:type="spellStart"/>
      <w:r w:rsidRPr="005F7198">
        <w:rPr>
          <w:rFonts w:ascii="Times New Roman" w:hAnsi="Times New Roman" w:cs="Times New Roman"/>
          <w:sz w:val="24"/>
          <w:szCs w:val="24"/>
          <w:vertAlign w:val="subscript"/>
        </w:rPr>
        <w:t>рпм</w:t>
      </w:r>
      <w:proofErr w:type="spellEnd"/>
      <w:r w:rsidRPr="005F7198">
        <w:rPr>
          <w:rFonts w:ascii="Times New Roman" w:hAnsi="Times New Roman" w:cs="Times New Roman"/>
          <w:sz w:val="24"/>
          <w:szCs w:val="24"/>
        </w:rPr>
        <w:t xml:space="preserve"> - цена технического обслуживания и </w:t>
      </w:r>
      <w:proofErr w:type="spellStart"/>
      <w:r w:rsidRPr="005F7198">
        <w:rPr>
          <w:rFonts w:ascii="Times New Roman" w:hAnsi="Times New Roman" w:cs="Times New Roman"/>
          <w:sz w:val="24"/>
          <w:szCs w:val="24"/>
        </w:rPr>
        <w:t>регламентно</w:t>
      </w:r>
      <w:proofErr w:type="spellEnd"/>
      <w:r w:rsidRPr="005F7198">
        <w:rPr>
          <w:rFonts w:ascii="Times New Roman" w:hAnsi="Times New Roman" w:cs="Times New Roman"/>
          <w:sz w:val="24"/>
          <w:szCs w:val="24"/>
        </w:rPr>
        <w:t>-профилактического ремонта i-х принтеров, многофункциональных устройств, копировальных аппаратов и иной оргтехники в год.</w:t>
      </w:r>
    </w:p>
    <w:p w:rsidR="005C01DF" w:rsidRPr="005F7198" w:rsidRDefault="005C01DF" w:rsidP="00852D5C">
      <w:pPr>
        <w:adjustRightInd/>
        <w:spacing w:line="240" w:lineRule="auto"/>
        <w:ind w:left="0" w:firstLine="540"/>
        <w:rPr>
          <w:sz w:val="24"/>
          <w:szCs w:val="24"/>
        </w:rPr>
      </w:pPr>
      <w:r w:rsidRPr="005F7198">
        <w:rPr>
          <w:sz w:val="24"/>
          <w:szCs w:val="24"/>
        </w:rPr>
        <w:t>9. Затраты на оплату услуг по сопровождению справочно-правовых систем (</w:t>
      </w:r>
      <w:proofErr w:type="spellStart"/>
      <w:r w:rsidRPr="005F7198">
        <w:rPr>
          <w:sz w:val="24"/>
          <w:szCs w:val="24"/>
        </w:rPr>
        <w:t>З</w:t>
      </w:r>
      <w:r w:rsidRPr="005F7198">
        <w:rPr>
          <w:sz w:val="24"/>
          <w:szCs w:val="24"/>
          <w:vertAlign w:val="subscript"/>
        </w:rPr>
        <w:t>сспс</w:t>
      </w:r>
      <w:proofErr w:type="spellEnd"/>
      <w:r w:rsidRPr="005F7198">
        <w:rPr>
          <w:sz w:val="24"/>
          <w:szCs w:val="24"/>
        </w:rPr>
        <w:t>) определяются по формуле:</w:t>
      </w:r>
    </w:p>
    <w:p w:rsidR="005C01DF" w:rsidRPr="005F7198" w:rsidRDefault="005C01DF" w:rsidP="005C01DF">
      <w:pPr>
        <w:adjustRightInd/>
        <w:spacing w:line="240" w:lineRule="auto"/>
        <w:ind w:left="0" w:firstLine="0"/>
        <w:jc w:val="center"/>
        <w:rPr>
          <w:sz w:val="24"/>
          <w:szCs w:val="24"/>
        </w:rPr>
      </w:pPr>
      <w:r w:rsidRPr="005F7198">
        <w:rPr>
          <w:noProof/>
          <w:position w:val="-28"/>
          <w:sz w:val="24"/>
          <w:szCs w:val="24"/>
        </w:rPr>
        <w:drawing>
          <wp:inline distT="0" distB="0" distL="0" distR="0" wp14:anchorId="5E02C295" wp14:editId="2AEFAD37">
            <wp:extent cx="1061085" cy="474345"/>
            <wp:effectExtent l="0" t="0" r="5715" b="1905"/>
            <wp:docPr id="22" name="Рисунок 8" descr="base_23692_10842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692_108429_9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1085" cy="474345"/>
                    </a:xfrm>
                    <a:prstGeom prst="rect">
                      <a:avLst/>
                    </a:prstGeom>
                    <a:noFill/>
                    <a:ln>
                      <a:noFill/>
                    </a:ln>
                  </pic:spPr>
                </pic:pic>
              </a:graphicData>
            </a:graphic>
          </wp:inline>
        </w:drawing>
      </w:r>
    </w:p>
    <w:p w:rsidR="005C01DF" w:rsidRPr="005F7198" w:rsidRDefault="005C01DF" w:rsidP="001A41D6">
      <w:pPr>
        <w:adjustRightInd/>
        <w:spacing w:line="240" w:lineRule="auto"/>
        <w:ind w:left="0" w:firstLine="0"/>
        <w:rPr>
          <w:sz w:val="24"/>
          <w:szCs w:val="24"/>
        </w:rPr>
      </w:pPr>
      <w:r w:rsidRPr="005F7198">
        <w:rPr>
          <w:sz w:val="24"/>
          <w:szCs w:val="24"/>
        </w:rPr>
        <w:t xml:space="preserve">где </w:t>
      </w:r>
      <w:proofErr w:type="spellStart"/>
      <w:r w:rsidRPr="005F7198">
        <w:rPr>
          <w:sz w:val="24"/>
          <w:szCs w:val="24"/>
        </w:rPr>
        <w:t>Р</w:t>
      </w:r>
      <w:proofErr w:type="gramStart"/>
      <w:r w:rsidRPr="005F7198">
        <w:rPr>
          <w:sz w:val="24"/>
          <w:szCs w:val="24"/>
          <w:vertAlign w:val="subscript"/>
        </w:rPr>
        <w:t>i</w:t>
      </w:r>
      <w:proofErr w:type="spellEnd"/>
      <w:proofErr w:type="gramEnd"/>
      <w:r w:rsidRPr="005F7198">
        <w:rPr>
          <w:sz w:val="24"/>
          <w:szCs w:val="24"/>
          <w:vertAlign w:val="subscript"/>
        </w:rPr>
        <w:t xml:space="preserve"> </w:t>
      </w:r>
      <w:proofErr w:type="spellStart"/>
      <w:r w:rsidRPr="005F7198">
        <w:rPr>
          <w:sz w:val="24"/>
          <w:szCs w:val="24"/>
          <w:vertAlign w:val="subscript"/>
        </w:rPr>
        <w:t>сспс</w:t>
      </w:r>
      <w:proofErr w:type="spellEnd"/>
      <w:r w:rsidRPr="005F7198">
        <w:rPr>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A41D6" w:rsidRPr="005F7198" w:rsidRDefault="00F46128" w:rsidP="00852D5C">
      <w:pPr>
        <w:adjustRightInd/>
        <w:spacing w:line="240" w:lineRule="auto"/>
        <w:ind w:left="0" w:firstLine="708"/>
        <w:rPr>
          <w:sz w:val="24"/>
          <w:szCs w:val="24"/>
        </w:rPr>
      </w:pPr>
      <w:r w:rsidRPr="005F7198">
        <w:rPr>
          <w:sz w:val="24"/>
          <w:szCs w:val="24"/>
        </w:rPr>
        <w:t>10</w:t>
      </w:r>
      <w:r w:rsidR="00852D5C" w:rsidRPr="005F7198">
        <w:rPr>
          <w:sz w:val="24"/>
          <w:szCs w:val="24"/>
        </w:rPr>
        <w:t>.</w:t>
      </w:r>
      <w:r w:rsidR="001A41D6" w:rsidRPr="005F7198">
        <w:rPr>
          <w:sz w:val="24"/>
          <w:szCs w:val="24"/>
        </w:rPr>
        <w:t>Затраты на оплату услуг по сопровождению и приобретению иного программного обеспечения (</w:t>
      </w:r>
      <w:proofErr w:type="spellStart"/>
      <w:r w:rsidR="001A41D6" w:rsidRPr="005F7198">
        <w:rPr>
          <w:sz w:val="24"/>
          <w:szCs w:val="24"/>
        </w:rPr>
        <w:t>З</w:t>
      </w:r>
      <w:r w:rsidR="001A41D6" w:rsidRPr="005F7198">
        <w:rPr>
          <w:sz w:val="24"/>
          <w:szCs w:val="24"/>
          <w:vertAlign w:val="subscript"/>
        </w:rPr>
        <w:t>сип</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30"/>
          <w:sz w:val="24"/>
          <w:szCs w:val="24"/>
        </w:rPr>
        <w:drawing>
          <wp:inline distT="0" distB="0" distL="0" distR="0" wp14:anchorId="47D4DDB6" wp14:editId="4C4A7AF0">
            <wp:extent cx="1682115" cy="491490"/>
            <wp:effectExtent l="0" t="0" r="0" b="3810"/>
            <wp:docPr id="9" name="Рисунок 9" descr="base_23692_10842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692_108429_9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2115" cy="491490"/>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g</w:t>
      </w:r>
      <w:proofErr w:type="gramEnd"/>
      <w:r w:rsidRPr="005F7198">
        <w:rPr>
          <w:sz w:val="24"/>
          <w:szCs w:val="24"/>
          <w:vertAlign w:val="subscript"/>
        </w:rPr>
        <w:t>ипо</w:t>
      </w:r>
      <w:proofErr w:type="spellEnd"/>
      <w:r w:rsidRPr="005F7198">
        <w:rPr>
          <w:sz w:val="24"/>
          <w:szCs w:val="24"/>
        </w:rPr>
        <w:t xml:space="preserve"> - цена сопровождения g-</w:t>
      </w:r>
      <w:proofErr w:type="spellStart"/>
      <w:r w:rsidRPr="005F7198">
        <w:rPr>
          <w:sz w:val="24"/>
          <w:szCs w:val="24"/>
        </w:rPr>
        <w:t>го</w:t>
      </w:r>
      <w:proofErr w:type="spellEnd"/>
      <w:r w:rsidRPr="005F7198">
        <w:rPr>
          <w:sz w:val="24"/>
          <w:szCs w:val="24"/>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5F7198">
        <w:rPr>
          <w:sz w:val="24"/>
          <w:szCs w:val="24"/>
        </w:rPr>
        <w:t>го</w:t>
      </w:r>
      <w:proofErr w:type="spellEnd"/>
      <w:r w:rsidRPr="005F7198">
        <w:rPr>
          <w:sz w:val="24"/>
          <w:szCs w:val="24"/>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5F7198">
        <w:rPr>
          <w:sz w:val="24"/>
          <w:szCs w:val="24"/>
        </w:rPr>
        <w:t>го</w:t>
      </w:r>
      <w:proofErr w:type="spellEnd"/>
      <w:r w:rsidRPr="005F7198">
        <w:rPr>
          <w:sz w:val="24"/>
          <w:szCs w:val="24"/>
        </w:rPr>
        <w:t xml:space="preserve"> иного программного обеспечения;</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j</w:t>
      </w:r>
      <w:proofErr w:type="gramEnd"/>
      <w:r w:rsidRPr="005F7198">
        <w:rPr>
          <w:sz w:val="24"/>
          <w:szCs w:val="24"/>
          <w:vertAlign w:val="subscript"/>
        </w:rPr>
        <w:t>пнл</w:t>
      </w:r>
      <w:proofErr w:type="spellEnd"/>
      <w:r w:rsidRPr="005F7198">
        <w:rPr>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A41D6" w:rsidRPr="005F7198" w:rsidRDefault="001A41D6" w:rsidP="00852D5C">
      <w:pPr>
        <w:adjustRightInd/>
        <w:spacing w:line="240" w:lineRule="auto"/>
        <w:ind w:left="0" w:firstLine="708"/>
        <w:rPr>
          <w:sz w:val="24"/>
          <w:szCs w:val="24"/>
        </w:rPr>
      </w:pPr>
      <w:r w:rsidRPr="005F7198">
        <w:rPr>
          <w:sz w:val="24"/>
          <w:szCs w:val="24"/>
        </w:rPr>
        <w:t>1</w:t>
      </w:r>
      <w:r w:rsidR="005C01DF" w:rsidRPr="005F7198">
        <w:rPr>
          <w:sz w:val="24"/>
          <w:szCs w:val="24"/>
        </w:rPr>
        <w:t>1</w:t>
      </w:r>
      <w:r w:rsidR="00852D5C" w:rsidRPr="005F7198">
        <w:rPr>
          <w:sz w:val="24"/>
          <w:szCs w:val="24"/>
        </w:rPr>
        <w:t>.</w:t>
      </w:r>
      <w:r w:rsidRPr="005F7198">
        <w:rPr>
          <w:sz w:val="24"/>
          <w:szCs w:val="24"/>
        </w:rPr>
        <w:t>Затраты на проведение аттестационных, проверочных и контрольных мероприятий (</w:t>
      </w:r>
      <w:proofErr w:type="spellStart"/>
      <w:r w:rsidRPr="005F7198">
        <w:rPr>
          <w:sz w:val="24"/>
          <w:szCs w:val="24"/>
        </w:rPr>
        <w:t>З</w:t>
      </w:r>
      <w:r w:rsidRPr="005F7198">
        <w:rPr>
          <w:sz w:val="24"/>
          <w:szCs w:val="24"/>
          <w:vertAlign w:val="subscript"/>
        </w:rPr>
        <w:t>ат</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30"/>
          <w:sz w:val="24"/>
          <w:szCs w:val="24"/>
        </w:rPr>
        <w:drawing>
          <wp:inline distT="0" distB="0" distL="0" distR="0" wp14:anchorId="605B31A3" wp14:editId="258C1C00">
            <wp:extent cx="2346325" cy="491490"/>
            <wp:effectExtent l="0" t="0" r="0" b="3810"/>
            <wp:docPr id="10" name="Рисунок 10" descr="base_23692_10842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692_108429_9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46325" cy="491490"/>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lastRenderedPageBreak/>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Q</w:t>
      </w:r>
      <w:r w:rsidRPr="005F7198">
        <w:rPr>
          <w:sz w:val="24"/>
          <w:szCs w:val="24"/>
          <w:vertAlign w:val="subscript"/>
        </w:rPr>
        <w:t>i</w:t>
      </w:r>
      <w:proofErr w:type="spellEnd"/>
      <w:r w:rsidRPr="005F7198">
        <w:rPr>
          <w:sz w:val="24"/>
          <w:szCs w:val="24"/>
          <w:vertAlign w:val="subscript"/>
        </w:rPr>
        <w:t xml:space="preserve"> об</w:t>
      </w:r>
      <w:r w:rsidRPr="005F7198">
        <w:rPr>
          <w:sz w:val="24"/>
          <w:szCs w:val="24"/>
        </w:rPr>
        <w:t xml:space="preserve"> - количество аттестуемых i-х объектов (помещений);</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P</w:t>
      </w:r>
      <w:r w:rsidRPr="005F7198">
        <w:rPr>
          <w:sz w:val="24"/>
          <w:szCs w:val="24"/>
          <w:vertAlign w:val="subscript"/>
        </w:rPr>
        <w:t>i</w:t>
      </w:r>
      <w:proofErr w:type="gramEnd"/>
      <w:r w:rsidRPr="005F7198">
        <w:rPr>
          <w:sz w:val="24"/>
          <w:szCs w:val="24"/>
          <w:vertAlign w:val="subscript"/>
        </w:rPr>
        <w:t>об</w:t>
      </w:r>
      <w:proofErr w:type="spellEnd"/>
      <w:r w:rsidRPr="005F7198">
        <w:rPr>
          <w:sz w:val="24"/>
          <w:szCs w:val="24"/>
        </w:rPr>
        <w:t xml:space="preserve"> - цена проведения аттестации 1 i-</w:t>
      </w:r>
      <w:proofErr w:type="spellStart"/>
      <w:r w:rsidRPr="005F7198">
        <w:rPr>
          <w:sz w:val="24"/>
          <w:szCs w:val="24"/>
        </w:rPr>
        <w:t>го</w:t>
      </w:r>
      <w:proofErr w:type="spellEnd"/>
      <w:r w:rsidRPr="005F7198">
        <w:rPr>
          <w:sz w:val="24"/>
          <w:szCs w:val="24"/>
        </w:rPr>
        <w:t xml:space="preserve"> объекта (помещения);</w:t>
      </w:r>
    </w:p>
    <w:p w:rsidR="001A41D6" w:rsidRPr="005F7198" w:rsidRDefault="001A41D6" w:rsidP="001A41D6">
      <w:pPr>
        <w:adjustRightInd/>
        <w:spacing w:line="240" w:lineRule="auto"/>
        <w:ind w:left="0" w:firstLine="0"/>
        <w:rPr>
          <w:sz w:val="24"/>
          <w:szCs w:val="24"/>
        </w:rPr>
      </w:pPr>
      <w:proofErr w:type="spellStart"/>
      <w:r w:rsidRPr="005F7198">
        <w:rPr>
          <w:sz w:val="24"/>
          <w:szCs w:val="24"/>
        </w:rPr>
        <w:t>Q</w:t>
      </w:r>
      <w:r w:rsidRPr="005F7198">
        <w:rPr>
          <w:sz w:val="24"/>
          <w:szCs w:val="24"/>
          <w:vertAlign w:val="subscript"/>
        </w:rPr>
        <w:t>j</w:t>
      </w:r>
      <w:proofErr w:type="spellEnd"/>
      <w:r w:rsidRPr="005F7198">
        <w:rPr>
          <w:sz w:val="24"/>
          <w:szCs w:val="24"/>
          <w:vertAlign w:val="subscript"/>
        </w:rPr>
        <w:t xml:space="preserve"> ус</w:t>
      </w:r>
      <w:r w:rsidRPr="005F7198">
        <w:rPr>
          <w:sz w:val="24"/>
          <w:szCs w:val="24"/>
        </w:rPr>
        <w:t xml:space="preserve"> - количество единиц j-</w:t>
      </w:r>
      <w:proofErr w:type="spellStart"/>
      <w:r w:rsidRPr="005F7198">
        <w:rPr>
          <w:sz w:val="24"/>
          <w:szCs w:val="24"/>
        </w:rPr>
        <w:t>го</w:t>
      </w:r>
      <w:proofErr w:type="spellEnd"/>
      <w:r w:rsidRPr="005F7198">
        <w:rPr>
          <w:sz w:val="24"/>
          <w:szCs w:val="24"/>
        </w:rPr>
        <w:t xml:space="preserve"> оборудования (устройств), требующих проверки;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j</w:t>
      </w:r>
      <w:proofErr w:type="spellEnd"/>
      <w:proofErr w:type="gramEnd"/>
      <w:r w:rsidRPr="005F7198">
        <w:rPr>
          <w:sz w:val="24"/>
          <w:szCs w:val="24"/>
          <w:vertAlign w:val="subscript"/>
        </w:rPr>
        <w:t xml:space="preserve"> ус</w:t>
      </w:r>
      <w:r w:rsidRPr="005F7198">
        <w:rPr>
          <w:sz w:val="24"/>
          <w:szCs w:val="24"/>
        </w:rPr>
        <w:t xml:space="preserve"> - цена проведения проверки 1 единицы j-</w:t>
      </w:r>
      <w:proofErr w:type="spellStart"/>
      <w:r w:rsidRPr="005F7198">
        <w:rPr>
          <w:sz w:val="24"/>
          <w:szCs w:val="24"/>
        </w:rPr>
        <w:t>го</w:t>
      </w:r>
      <w:proofErr w:type="spellEnd"/>
      <w:r w:rsidRPr="005F7198">
        <w:rPr>
          <w:sz w:val="24"/>
          <w:szCs w:val="24"/>
        </w:rPr>
        <w:t xml:space="preserve"> оборудования (устройства).</w:t>
      </w:r>
    </w:p>
    <w:p w:rsidR="001A41D6" w:rsidRPr="005F7198" w:rsidRDefault="001A41D6" w:rsidP="00852D5C">
      <w:pPr>
        <w:adjustRightInd/>
        <w:spacing w:line="240" w:lineRule="auto"/>
        <w:ind w:left="0" w:firstLine="708"/>
        <w:rPr>
          <w:sz w:val="24"/>
          <w:szCs w:val="24"/>
        </w:rPr>
      </w:pPr>
      <w:r w:rsidRPr="005F7198">
        <w:rPr>
          <w:sz w:val="24"/>
          <w:szCs w:val="24"/>
        </w:rPr>
        <w:t>1</w:t>
      </w:r>
      <w:r w:rsidR="005C01DF" w:rsidRPr="005F7198">
        <w:rPr>
          <w:sz w:val="24"/>
          <w:szCs w:val="24"/>
        </w:rPr>
        <w:t>2</w:t>
      </w:r>
      <w:r w:rsidR="00852D5C" w:rsidRPr="005F7198">
        <w:rPr>
          <w:sz w:val="24"/>
          <w:szCs w:val="24"/>
        </w:rPr>
        <w:t>.</w:t>
      </w:r>
      <w:r w:rsidRPr="005F7198">
        <w:rPr>
          <w:sz w:val="24"/>
          <w:szCs w:val="24"/>
        </w:rPr>
        <w:t>Затраты на приобретение простых (неисключительных) лицензий на использование программного обеспечения по защите информации (</w:t>
      </w:r>
      <w:proofErr w:type="spellStart"/>
      <w:r w:rsidRPr="005F7198">
        <w:rPr>
          <w:sz w:val="24"/>
          <w:szCs w:val="24"/>
        </w:rPr>
        <w:t>З</w:t>
      </w:r>
      <w:r w:rsidRPr="005F7198">
        <w:rPr>
          <w:sz w:val="24"/>
          <w:szCs w:val="24"/>
          <w:vertAlign w:val="subscript"/>
        </w:rPr>
        <w:t>нп</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0B1AE10E" wp14:editId="21387A47">
            <wp:extent cx="1345565" cy="474345"/>
            <wp:effectExtent l="0" t="0" r="0" b="1905"/>
            <wp:docPr id="11" name="Рисунок 11" descr="base_23692_10842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92_108429_9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556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нп</w:t>
      </w:r>
      <w:proofErr w:type="spellEnd"/>
      <w:r w:rsidRPr="005F7198">
        <w:rPr>
          <w:sz w:val="24"/>
          <w:szCs w:val="24"/>
        </w:rPr>
        <w:t xml:space="preserve"> - количество приобретаемых простых (неисключительных) лицензий на использование i-</w:t>
      </w:r>
      <w:proofErr w:type="spellStart"/>
      <w:r w:rsidRPr="005F7198">
        <w:rPr>
          <w:sz w:val="24"/>
          <w:szCs w:val="24"/>
        </w:rPr>
        <w:t>го</w:t>
      </w:r>
      <w:proofErr w:type="spellEnd"/>
      <w:r w:rsidRPr="005F7198">
        <w:rPr>
          <w:sz w:val="24"/>
          <w:szCs w:val="24"/>
        </w:rPr>
        <w:t xml:space="preserve"> программного обеспечения по защите информации;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нп</w:t>
      </w:r>
      <w:proofErr w:type="spellEnd"/>
      <w:r w:rsidRPr="005F7198">
        <w:rPr>
          <w:sz w:val="24"/>
          <w:szCs w:val="24"/>
        </w:rPr>
        <w:t xml:space="preserve"> - цена единицы простой (неисключительной) лицензии на использование i-</w:t>
      </w:r>
      <w:proofErr w:type="spellStart"/>
      <w:r w:rsidRPr="005F7198">
        <w:rPr>
          <w:sz w:val="24"/>
          <w:szCs w:val="24"/>
        </w:rPr>
        <w:t>го</w:t>
      </w:r>
      <w:proofErr w:type="spellEnd"/>
      <w:r w:rsidRPr="005F7198">
        <w:rPr>
          <w:sz w:val="24"/>
          <w:szCs w:val="24"/>
        </w:rPr>
        <w:t xml:space="preserve"> программного обеспечения по защите информации.</w:t>
      </w:r>
    </w:p>
    <w:p w:rsidR="001A41D6" w:rsidRPr="005F7198" w:rsidRDefault="001A41D6" w:rsidP="00852D5C">
      <w:pPr>
        <w:adjustRightInd/>
        <w:spacing w:line="240" w:lineRule="auto"/>
        <w:ind w:left="0" w:firstLine="708"/>
        <w:rPr>
          <w:sz w:val="24"/>
          <w:szCs w:val="24"/>
        </w:rPr>
      </w:pPr>
      <w:r w:rsidRPr="005F7198">
        <w:rPr>
          <w:sz w:val="24"/>
          <w:szCs w:val="24"/>
        </w:rPr>
        <w:t>1</w:t>
      </w:r>
      <w:r w:rsidR="005C01DF" w:rsidRPr="005F7198">
        <w:rPr>
          <w:sz w:val="24"/>
          <w:szCs w:val="24"/>
        </w:rPr>
        <w:t>3</w:t>
      </w:r>
      <w:r w:rsidR="00852D5C" w:rsidRPr="005F7198">
        <w:rPr>
          <w:sz w:val="24"/>
          <w:szCs w:val="24"/>
        </w:rPr>
        <w:t>.</w:t>
      </w:r>
      <w:r w:rsidRPr="005F7198">
        <w:rPr>
          <w:sz w:val="24"/>
          <w:szCs w:val="24"/>
        </w:rPr>
        <w:t>Затраты на приобретение принтеров, многофункциональных устройств, копировальных аппаратов и иной оргтехники (</w:t>
      </w:r>
      <w:proofErr w:type="spellStart"/>
      <w:r w:rsidRPr="005F7198">
        <w:rPr>
          <w:sz w:val="24"/>
          <w:szCs w:val="24"/>
        </w:rPr>
        <w:t>З</w:t>
      </w:r>
      <w:r w:rsidRPr="005F7198">
        <w:rPr>
          <w:sz w:val="24"/>
          <w:szCs w:val="24"/>
          <w:vertAlign w:val="subscript"/>
        </w:rPr>
        <w:t>пм</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0EB7C55F" wp14:editId="3B1B7D3E">
            <wp:extent cx="1371600" cy="474345"/>
            <wp:effectExtent l="0" t="0" r="0" b="1905"/>
            <wp:docPr id="12" name="Рисунок 12" descr="base_23692_10842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692_108429_9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Q</w:t>
      </w:r>
      <w:r w:rsidRPr="005F7198">
        <w:rPr>
          <w:sz w:val="24"/>
          <w:szCs w:val="24"/>
          <w:vertAlign w:val="subscript"/>
        </w:rPr>
        <w:t>i</w:t>
      </w:r>
      <w:proofErr w:type="spellEnd"/>
      <w:r w:rsidRPr="005F7198">
        <w:rPr>
          <w:sz w:val="24"/>
          <w:szCs w:val="24"/>
          <w:vertAlign w:val="subscript"/>
        </w:rPr>
        <w:t xml:space="preserve"> пм</w:t>
      </w:r>
      <w:r w:rsidRPr="005F7198">
        <w:rPr>
          <w:sz w:val="24"/>
          <w:szCs w:val="24"/>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главных распорядителей;</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spellEnd"/>
      <w:proofErr w:type="gramEnd"/>
      <w:r w:rsidRPr="005F7198">
        <w:rPr>
          <w:sz w:val="24"/>
          <w:szCs w:val="24"/>
          <w:vertAlign w:val="subscript"/>
        </w:rPr>
        <w:t xml:space="preserve"> пм</w:t>
      </w:r>
      <w:r w:rsidRPr="005F7198">
        <w:rPr>
          <w:sz w:val="24"/>
          <w:szCs w:val="24"/>
        </w:rPr>
        <w:t xml:space="preserve"> - цена 1 i-</w:t>
      </w:r>
      <w:proofErr w:type="spellStart"/>
      <w:r w:rsidRPr="005F7198">
        <w:rPr>
          <w:sz w:val="24"/>
          <w:szCs w:val="24"/>
        </w:rPr>
        <w:t>го</w:t>
      </w:r>
      <w:proofErr w:type="spellEnd"/>
      <w:r w:rsidRPr="005F7198">
        <w:rPr>
          <w:sz w:val="24"/>
          <w:szCs w:val="24"/>
        </w:rPr>
        <w:t xml:space="preserve"> типа принтера, многофункционального устройства, копировального аппарата и иной оргтехники в соответствии с нормативами главных распорядителей.</w:t>
      </w:r>
    </w:p>
    <w:p w:rsidR="001A41D6" w:rsidRPr="005F7198" w:rsidRDefault="001A41D6" w:rsidP="00852D5C">
      <w:pPr>
        <w:adjustRightInd/>
        <w:spacing w:line="240" w:lineRule="auto"/>
        <w:ind w:left="0" w:firstLine="708"/>
        <w:rPr>
          <w:sz w:val="24"/>
          <w:szCs w:val="24"/>
        </w:rPr>
      </w:pPr>
      <w:r w:rsidRPr="005F7198">
        <w:rPr>
          <w:sz w:val="24"/>
          <w:szCs w:val="24"/>
        </w:rPr>
        <w:t>1</w:t>
      </w:r>
      <w:r w:rsidR="005C01DF" w:rsidRPr="005F7198">
        <w:rPr>
          <w:sz w:val="24"/>
          <w:szCs w:val="24"/>
        </w:rPr>
        <w:t>4</w:t>
      </w:r>
      <w:r w:rsidR="00852D5C" w:rsidRPr="005F7198">
        <w:rPr>
          <w:sz w:val="24"/>
          <w:szCs w:val="24"/>
        </w:rPr>
        <w:t>.</w:t>
      </w:r>
      <w:r w:rsidRPr="005F7198">
        <w:rPr>
          <w:sz w:val="24"/>
          <w:szCs w:val="24"/>
        </w:rPr>
        <w:t>Затраты на приобретение средств подвижной связи (</w:t>
      </w:r>
      <w:proofErr w:type="spellStart"/>
      <w:r w:rsidRPr="005F7198">
        <w:rPr>
          <w:sz w:val="24"/>
          <w:szCs w:val="24"/>
        </w:rPr>
        <w:t>З</w:t>
      </w:r>
      <w:r w:rsidRPr="005F7198">
        <w:rPr>
          <w:sz w:val="24"/>
          <w:szCs w:val="24"/>
          <w:vertAlign w:val="subscript"/>
        </w:rPr>
        <w:t>прсот</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28A0820D" wp14:editId="30A9EDFD">
            <wp:extent cx="1751330" cy="474345"/>
            <wp:effectExtent l="0" t="0" r="0" b="1905"/>
            <wp:docPr id="13" name="Рисунок 13" descr="base_23692_10842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692_108429_9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133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прсот</w:t>
      </w:r>
      <w:proofErr w:type="spellEnd"/>
      <w:r w:rsidRPr="005F7198">
        <w:rPr>
          <w:sz w:val="24"/>
          <w:szCs w:val="24"/>
        </w:rPr>
        <w:t xml:space="preserve"> - количество средств подвижной связи по i-й должности в соответствии с нормативами главных распорядителей, определенными с учетом нормативов затрат на обеспечение средствами связи;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прсот</w:t>
      </w:r>
      <w:proofErr w:type="spellEnd"/>
      <w:r w:rsidRPr="005F7198">
        <w:rPr>
          <w:sz w:val="24"/>
          <w:szCs w:val="24"/>
        </w:rPr>
        <w:t xml:space="preserve"> - стоимость 1 средства подвижной связи для i-й должности в соответствии с нормативами главных распорядителей, определенными с учетом нормативов затрат на обеспечение средствами связи.</w:t>
      </w:r>
    </w:p>
    <w:p w:rsidR="001A41D6" w:rsidRPr="005F7198" w:rsidRDefault="001A41D6" w:rsidP="00852D5C">
      <w:pPr>
        <w:adjustRightInd/>
        <w:spacing w:line="240" w:lineRule="auto"/>
        <w:ind w:left="0" w:firstLine="708"/>
        <w:rPr>
          <w:sz w:val="24"/>
          <w:szCs w:val="24"/>
        </w:rPr>
      </w:pPr>
      <w:r w:rsidRPr="005F7198">
        <w:rPr>
          <w:sz w:val="24"/>
          <w:szCs w:val="24"/>
        </w:rPr>
        <w:t>1</w:t>
      </w:r>
      <w:r w:rsidR="005C01DF" w:rsidRPr="005F7198">
        <w:rPr>
          <w:sz w:val="24"/>
          <w:szCs w:val="24"/>
        </w:rPr>
        <w:t>5</w:t>
      </w:r>
      <w:r w:rsidR="00852D5C" w:rsidRPr="005F7198">
        <w:rPr>
          <w:sz w:val="24"/>
          <w:szCs w:val="24"/>
        </w:rPr>
        <w:t>.</w:t>
      </w:r>
      <w:r w:rsidRPr="005F7198">
        <w:rPr>
          <w:sz w:val="24"/>
          <w:szCs w:val="24"/>
        </w:rPr>
        <w:t>Затраты на приобретение планшетных компьютеров (</w:t>
      </w:r>
      <w:proofErr w:type="spellStart"/>
      <w:r w:rsidRPr="005F7198">
        <w:rPr>
          <w:sz w:val="24"/>
          <w:szCs w:val="24"/>
        </w:rPr>
        <w:t>З</w:t>
      </w:r>
      <w:r w:rsidRPr="005F7198">
        <w:rPr>
          <w:sz w:val="24"/>
          <w:szCs w:val="24"/>
          <w:vertAlign w:val="subscript"/>
        </w:rPr>
        <w:t>прпк</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021BBE68" wp14:editId="7D6457CC">
            <wp:extent cx="1638935" cy="474345"/>
            <wp:effectExtent l="0" t="0" r="0" b="1905"/>
            <wp:docPr id="14" name="Рисунок 14" descr="base_23692_10842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692_108429_9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893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прпк</w:t>
      </w:r>
      <w:proofErr w:type="spellEnd"/>
      <w:r w:rsidRPr="005F7198">
        <w:rPr>
          <w:sz w:val="24"/>
          <w:szCs w:val="24"/>
        </w:rPr>
        <w:t xml:space="preserve"> - количество планшетных компьютеров по i-й должности в соответствии с </w:t>
      </w:r>
      <w:r w:rsidRPr="005F7198">
        <w:rPr>
          <w:sz w:val="24"/>
          <w:szCs w:val="24"/>
        </w:rPr>
        <w:lastRenderedPageBreak/>
        <w:t>нормативами главных распорядителей;</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прпк</w:t>
      </w:r>
      <w:proofErr w:type="spellEnd"/>
      <w:r w:rsidRPr="005F7198">
        <w:rPr>
          <w:sz w:val="24"/>
          <w:szCs w:val="24"/>
        </w:rPr>
        <w:t xml:space="preserve"> - цена 1 планшетного компьютера по i-й должности в соответствии с нормативами главных распорядителей.</w:t>
      </w:r>
    </w:p>
    <w:p w:rsidR="001A41D6" w:rsidRPr="005F7198" w:rsidRDefault="001A41D6" w:rsidP="00852D5C">
      <w:pPr>
        <w:adjustRightInd/>
        <w:spacing w:line="240" w:lineRule="auto"/>
        <w:ind w:left="0" w:firstLine="708"/>
        <w:rPr>
          <w:sz w:val="24"/>
          <w:szCs w:val="24"/>
        </w:rPr>
      </w:pPr>
      <w:r w:rsidRPr="005F7198">
        <w:rPr>
          <w:sz w:val="24"/>
          <w:szCs w:val="24"/>
        </w:rPr>
        <w:t>1</w:t>
      </w:r>
      <w:r w:rsidR="005C01DF" w:rsidRPr="005F7198">
        <w:rPr>
          <w:sz w:val="24"/>
          <w:szCs w:val="24"/>
        </w:rPr>
        <w:t>6</w:t>
      </w:r>
      <w:r w:rsidR="00852D5C" w:rsidRPr="005F7198">
        <w:rPr>
          <w:sz w:val="24"/>
          <w:szCs w:val="24"/>
        </w:rPr>
        <w:t>.</w:t>
      </w:r>
      <w:r w:rsidRPr="005F7198">
        <w:rPr>
          <w:sz w:val="24"/>
          <w:szCs w:val="24"/>
        </w:rPr>
        <w:t>Затраты на приобретение мониторов (</w:t>
      </w:r>
      <w:proofErr w:type="spellStart"/>
      <w:r w:rsidRPr="005F7198">
        <w:rPr>
          <w:sz w:val="24"/>
          <w:szCs w:val="24"/>
        </w:rPr>
        <w:t>З</w:t>
      </w:r>
      <w:r w:rsidRPr="005F7198">
        <w:rPr>
          <w:sz w:val="24"/>
          <w:szCs w:val="24"/>
          <w:vertAlign w:val="subscript"/>
        </w:rPr>
        <w:t>мон</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0D8919E9" wp14:editId="5FB3C028">
            <wp:extent cx="1527175" cy="474345"/>
            <wp:effectExtent l="0" t="0" r="0" b="1905"/>
            <wp:docPr id="15" name="Рисунок 15" descr="base_23692_108429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692_108429_10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717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мон</w:t>
      </w:r>
      <w:proofErr w:type="spellEnd"/>
      <w:r w:rsidRPr="005F7198">
        <w:rPr>
          <w:sz w:val="24"/>
          <w:szCs w:val="24"/>
        </w:rPr>
        <w:t xml:space="preserve"> - количество мониторов для i-й должности;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мон</w:t>
      </w:r>
      <w:proofErr w:type="spellEnd"/>
      <w:r w:rsidRPr="005F7198">
        <w:rPr>
          <w:sz w:val="24"/>
          <w:szCs w:val="24"/>
        </w:rPr>
        <w:t xml:space="preserve"> - цена одного монитора для i-й должности.</w:t>
      </w:r>
    </w:p>
    <w:p w:rsidR="001A41D6" w:rsidRPr="005F7198" w:rsidRDefault="001A41D6" w:rsidP="00852D5C">
      <w:pPr>
        <w:adjustRightInd/>
        <w:spacing w:line="240" w:lineRule="auto"/>
        <w:ind w:left="0" w:firstLine="708"/>
        <w:rPr>
          <w:sz w:val="24"/>
          <w:szCs w:val="24"/>
        </w:rPr>
      </w:pPr>
      <w:r w:rsidRPr="005F7198">
        <w:rPr>
          <w:sz w:val="24"/>
          <w:szCs w:val="24"/>
        </w:rPr>
        <w:t>1</w:t>
      </w:r>
      <w:r w:rsidR="005C01DF" w:rsidRPr="005F7198">
        <w:rPr>
          <w:sz w:val="24"/>
          <w:szCs w:val="24"/>
        </w:rPr>
        <w:t>7</w:t>
      </w:r>
      <w:r w:rsidR="00852D5C" w:rsidRPr="005F7198">
        <w:rPr>
          <w:sz w:val="24"/>
          <w:szCs w:val="24"/>
        </w:rPr>
        <w:t>.</w:t>
      </w:r>
      <w:r w:rsidRPr="005F7198">
        <w:rPr>
          <w:sz w:val="24"/>
          <w:szCs w:val="24"/>
        </w:rPr>
        <w:t>Затраты на приобретение системных блоков (</w:t>
      </w:r>
      <w:proofErr w:type="spellStart"/>
      <w:r w:rsidRPr="005F7198">
        <w:rPr>
          <w:sz w:val="24"/>
          <w:szCs w:val="24"/>
        </w:rPr>
        <w:t>З</w:t>
      </w:r>
      <w:r w:rsidRPr="005F7198">
        <w:rPr>
          <w:sz w:val="24"/>
          <w:szCs w:val="24"/>
          <w:vertAlign w:val="subscript"/>
        </w:rPr>
        <w:t>сб</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0DDFA76F" wp14:editId="58270C30">
            <wp:extent cx="1311275" cy="474345"/>
            <wp:effectExtent l="0" t="0" r="0" b="1905"/>
            <wp:docPr id="16" name="Рисунок 16" descr="base_23692_108429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692_108429_10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127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сб</w:t>
      </w:r>
      <w:proofErr w:type="spellEnd"/>
      <w:r w:rsidRPr="005F7198">
        <w:rPr>
          <w:sz w:val="24"/>
          <w:szCs w:val="24"/>
        </w:rPr>
        <w:t xml:space="preserve"> - количество i-х системных блоков;</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сб</w:t>
      </w:r>
      <w:proofErr w:type="spellEnd"/>
      <w:r w:rsidRPr="005F7198">
        <w:rPr>
          <w:sz w:val="24"/>
          <w:szCs w:val="24"/>
        </w:rPr>
        <w:t xml:space="preserve"> - цена одного i-</w:t>
      </w:r>
      <w:proofErr w:type="spellStart"/>
      <w:r w:rsidRPr="005F7198">
        <w:rPr>
          <w:sz w:val="24"/>
          <w:szCs w:val="24"/>
        </w:rPr>
        <w:t>го</w:t>
      </w:r>
      <w:proofErr w:type="spellEnd"/>
      <w:r w:rsidRPr="005F7198">
        <w:rPr>
          <w:sz w:val="24"/>
          <w:szCs w:val="24"/>
        </w:rPr>
        <w:t xml:space="preserve"> системного блока.</w:t>
      </w:r>
    </w:p>
    <w:p w:rsidR="001A41D6" w:rsidRPr="005F7198" w:rsidRDefault="001A41D6" w:rsidP="00852D5C">
      <w:pPr>
        <w:adjustRightInd/>
        <w:spacing w:line="240" w:lineRule="auto"/>
        <w:ind w:left="0" w:firstLine="708"/>
        <w:rPr>
          <w:sz w:val="24"/>
          <w:szCs w:val="24"/>
        </w:rPr>
      </w:pPr>
      <w:r w:rsidRPr="005F7198">
        <w:rPr>
          <w:sz w:val="24"/>
          <w:szCs w:val="24"/>
        </w:rPr>
        <w:t>1</w:t>
      </w:r>
      <w:r w:rsidR="005C01DF" w:rsidRPr="005F7198">
        <w:rPr>
          <w:sz w:val="24"/>
          <w:szCs w:val="24"/>
        </w:rPr>
        <w:t>8</w:t>
      </w:r>
      <w:r w:rsidR="00852D5C" w:rsidRPr="005F7198">
        <w:rPr>
          <w:sz w:val="24"/>
          <w:szCs w:val="24"/>
        </w:rPr>
        <w:t>.</w:t>
      </w:r>
      <w:r w:rsidRPr="005F7198">
        <w:rPr>
          <w:sz w:val="24"/>
          <w:szCs w:val="24"/>
        </w:rPr>
        <w:t xml:space="preserve"> Затраты на приобретение других запасных частей для вычислительной техники (</w:t>
      </w:r>
      <w:proofErr w:type="spellStart"/>
      <w:r w:rsidRPr="005F7198">
        <w:rPr>
          <w:sz w:val="24"/>
          <w:szCs w:val="24"/>
        </w:rPr>
        <w:t>З</w:t>
      </w:r>
      <w:r w:rsidRPr="005F7198">
        <w:rPr>
          <w:sz w:val="24"/>
          <w:szCs w:val="24"/>
          <w:vertAlign w:val="subscript"/>
        </w:rPr>
        <w:t>двт</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6D0B767C" wp14:editId="6BCD6636">
            <wp:extent cx="1457960" cy="474345"/>
            <wp:effectExtent l="0" t="0" r="8890" b="1905"/>
            <wp:docPr id="17" name="Рисунок 17" descr="base_23692_108429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92_108429_10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796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iдвт</w:t>
      </w:r>
      <w:proofErr w:type="spellEnd"/>
      <w:r w:rsidRPr="005F7198">
        <w:rPr>
          <w:sz w:val="24"/>
          <w:szCs w:val="2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двт</w:t>
      </w:r>
      <w:proofErr w:type="spellEnd"/>
      <w:r w:rsidRPr="005F7198">
        <w:rPr>
          <w:sz w:val="24"/>
          <w:szCs w:val="24"/>
        </w:rPr>
        <w:t xml:space="preserve"> - цена 1 единицы i-й запасной части для вычислительной техники.</w:t>
      </w:r>
    </w:p>
    <w:p w:rsidR="001A41D6" w:rsidRPr="005F7198" w:rsidRDefault="001A41D6" w:rsidP="00852D5C">
      <w:pPr>
        <w:adjustRightInd/>
        <w:spacing w:line="240" w:lineRule="auto"/>
        <w:ind w:left="0" w:firstLine="708"/>
        <w:rPr>
          <w:sz w:val="24"/>
          <w:szCs w:val="24"/>
        </w:rPr>
      </w:pPr>
      <w:r w:rsidRPr="005F7198">
        <w:rPr>
          <w:sz w:val="24"/>
          <w:szCs w:val="24"/>
        </w:rPr>
        <w:t>1</w:t>
      </w:r>
      <w:r w:rsidR="005C01DF" w:rsidRPr="005F7198">
        <w:rPr>
          <w:sz w:val="24"/>
          <w:szCs w:val="24"/>
        </w:rPr>
        <w:t>9</w:t>
      </w:r>
      <w:r w:rsidR="00852D5C" w:rsidRPr="005F7198">
        <w:rPr>
          <w:sz w:val="24"/>
          <w:szCs w:val="24"/>
        </w:rPr>
        <w:t>.</w:t>
      </w:r>
      <w:r w:rsidRPr="005F7198">
        <w:rPr>
          <w:sz w:val="24"/>
          <w:szCs w:val="24"/>
        </w:rPr>
        <w:t>Затраты на приобретение носителей информации, в том числе магнитных и оптических носителей информации (</w:t>
      </w:r>
      <w:proofErr w:type="spellStart"/>
      <w:r w:rsidRPr="005F7198">
        <w:rPr>
          <w:sz w:val="24"/>
          <w:szCs w:val="24"/>
        </w:rPr>
        <w:t>З</w:t>
      </w:r>
      <w:r w:rsidRPr="005F7198">
        <w:rPr>
          <w:sz w:val="24"/>
          <w:szCs w:val="24"/>
          <w:vertAlign w:val="subscript"/>
        </w:rPr>
        <w:t>мн</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41D70680" wp14:editId="71213117">
            <wp:extent cx="1371600" cy="474345"/>
            <wp:effectExtent l="0" t="0" r="0" b="1905"/>
            <wp:docPr id="18" name="Рисунок 18" descr="base_23692_108429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92_108429_10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мн</w:t>
      </w:r>
      <w:proofErr w:type="spellEnd"/>
      <w:r w:rsidRPr="005F7198">
        <w:rPr>
          <w:sz w:val="24"/>
          <w:szCs w:val="24"/>
        </w:rPr>
        <w:t xml:space="preserve"> - количество носителей информации по i-й должности в соответствии с нормативами главных распорядителей;</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мн</w:t>
      </w:r>
      <w:proofErr w:type="spellEnd"/>
      <w:r w:rsidRPr="005F7198">
        <w:rPr>
          <w:sz w:val="24"/>
          <w:szCs w:val="24"/>
        </w:rPr>
        <w:t xml:space="preserve"> - цена 1 единицы носителя информации по i-й должности в соответствии с нормативами главных распорядителей.</w:t>
      </w:r>
    </w:p>
    <w:p w:rsidR="001A41D6" w:rsidRPr="005F7198" w:rsidRDefault="005C01DF" w:rsidP="00852D5C">
      <w:pPr>
        <w:adjustRightInd/>
        <w:spacing w:line="240" w:lineRule="auto"/>
        <w:ind w:left="0" w:firstLine="708"/>
        <w:rPr>
          <w:sz w:val="24"/>
          <w:szCs w:val="24"/>
        </w:rPr>
      </w:pPr>
      <w:r w:rsidRPr="005F7198">
        <w:rPr>
          <w:sz w:val="24"/>
          <w:szCs w:val="24"/>
        </w:rPr>
        <w:t>20</w:t>
      </w:r>
      <w:r w:rsidR="00852D5C" w:rsidRPr="005F7198">
        <w:rPr>
          <w:sz w:val="24"/>
          <w:szCs w:val="24"/>
        </w:rPr>
        <w:t>.</w:t>
      </w:r>
      <w:r w:rsidR="001A41D6" w:rsidRPr="005F7198">
        <w:rPr>
          <w:sz w:val="24"/>
          <w:szCs w:val="24"/>
        </w:rPr>
        <w:t>Затраты на приобретение расходных материалов для принтеров, многофункциональных устройств, копировальных аппаратов и иной оргтехники (</w:t>
      </w:r>
      <w:proofErr w:type="spellStart"/>
      <w:r w:rsidR="001A41D6" w:rsidRPr="005F7198">
        <w:rPr>
          <w:sz w:val="24"/>
          <w:szCs w:val="24"/>
        </w:rPr>
        <w:t>З</w:t>
      </w:r>
      <w:r w:rsidR="001A41D6" w:rsidRPr="005F7198">
        <w:rPr>
          <w:sz w:val="24"/>
          <w:szCs w:val="24"/>
          <w:vertAlign w:val="subscript"/>
        </w:rPr>
        <w:t>рм</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21654255" wp14:editId="44AE7DD6">
            <wp:extent cx="1811655" cy="474345"/>
            <wp:effectExtent l="0" t="0" r="0" b="1905"/>
            <wp:docPr id="19" name="Рисунок 19" descr="base_23692_108429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692_108429_105"/>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165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рм</w:t>
      </w:r>
      <w:proofErr w:type="spellEnd"/>
      <w:r w:rsidRPr="005F7198">
        <w:rPr>
          <w:sz w:val="24"/>
          <w:szCs w:val="24"/>
        </w:rPr>
        <w:t xml:space="preserve"> - фактическое количество принтеров, многофункциональных устройств, </w:t>
      </w:r>
      <w:r w:rsidRPr="005F7198">
        <w:rPr>
          <w:sz w:val="24"/>
          <w:szCs w:val="24"/>
        </w:rPr>
        <w:lastRenderedPageBreak/>
        <w:t>копировальных аппаратов и иной оргтехники по i-й должности в соответствии с нормативами главных распорядителей;</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N</w:t>
      </w:r>
      <w:r w:rsidRPr="005F7198">
        <w:rPr>
          <w:sz w:val="24"/>
          <w:szCs w:val="24"/>
          <w:vertAlign w:val="subscript"/>
        </w:rPr>
        <w:t>i</w:t>
      </w:r>
      <w:proofErr w:type="gramEnd"/>
      <w:r w:rsidRPr="005F7198">
        <w:rPr>
          <w:sz w:val="24"/>
          <w:szCs w:val="24"/>
          <w:vertAlign w:val="subscript"/>
        </w:rPr>
        <w:t>рм</w:t>
      </w:r>
      <w:proofErr w:type="spellEnd"/>
      <w:r w:rsidRPr="005F7198">
        <w:rPr>
          <w:sz w:val="24"/>
          <w:szCs w:val="24"/>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главных распорядителей;</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рм</w:t>
      </w:r>
      <w:proofErr w:type="spellEnd"/>
      <w:r w:rsidRPr="005F7198">
        <w:rPr>
          <w:sz w:val="24"/>
          <w:szCs w:val="24"/>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главных распорядителей.</w:t>
      </w:r>
    </w:p>
    <w:p w:rsidR="001A41D6" w:rsidRPr="005F7198" w:rsidRDefault="001A41D6" w:rsidP="00852D5C">
      <w:pPr>
        <w:adjustRightInd/>
        <w:spacing w:line="240" w:lineRule="auto"/>
        <w:ind w:left="0" w:firstLine="708"/>
        <w:rPr>
          <w:sz w:val="24"/>
          <w:szCs w:val="24"/>
        </w:rPr>
      </w:pPr>
      <w:r w:rsidRPr="005F7198">
        <w:rPr>
          <w:sz w:val="24"/>
          <w:szCs w:val="24"/>
        </w:rPr>
        <w:t>2</w:t>
      </w:r>
      <w:r w:rsidR="005C01DF" w:rsidRPr="005F7198">
        <w:rPr>
          <w:sz w:val="24"/>
          <w:szCs w:val="24"/>
        </w:rPr>
        <w:t>1</w:t>
      </w:r>
      <w:r w:rsidR="00852D5C" w:rsidRPr="005F7198">
        <w:rPr>
          <w:sz w:val="24"/>
          <w:szCs w:val="24"/>
        </w:rPr>
        <w:t>.</w:t>
      </w:r>
      <w:r w:rsidRPr="005F7198">
        <w:rPr>
          <w:sz w:val="24"/>
          <w:szCs w:val="24"/>
        </w:rPr>
        <w:t>Затраты на приобретение запасных частей для принтеров, многофункциональных устройств, копировальных аппаратов и иной оргтехники (</w:t>
      </w:r>
      <w:proofErr w:type="spellStart"/>
      <w:r w:rsidRPr="005F7198">
        <w:rPr>
          <w:sz w:val="24"/>
          <w:szCs w:val="24"/>
        </w:rPr>
        <w:t>З</w:t>
      </w:r>
      <w:r w:rsidRPr="005F7198">
        <w:rPr>
          <w:sz w:val="24"/>
          <w:szCs w:val="24"/>
          <w:vertAlign w:val="subscript"/>
        </w:rPr>
        <w:t>зп</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751E551A" wp14:editId="27B3C8E6">
            <wp:extent cx="1294130" cy="474345"/>
            <wp:effectExtent l="0" t="0" r="1270" b="1905"/>
            <wp:docPr id="20" name="Рисунок 20" descr="base_23692_108429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692_108429_106"/>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413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зп</w:t>
      </w:r>
      <w:proofErr w:type="spellEnd"/>
      <w:r w:rsidRPr="005F7198">
        <w:rPr>
          <w:sz w:val="24"/>
          <w:szCs w:val="24"/>
        </w:rPr>
        <w:t xml:space="preserve"> - количество i-х запасных частей для принтеров, многофункциональных устройств, копировальных аппаратов и иной оргтехники;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зп</w:t>
      </w:r>
      <w:proofErr w:type="spellEnd"/>
      <w:r w:rsidRPr="005F7198">
        <w:rPr>
          <w:sz w:val="24"/>
          <w:szCs w:val="24"/>
        </w:rPr>
        <w:t xml:space="preserve"> - цена 1 единицы i-й запасной части.</w:t>
      </w:r>
    </w:p>
    <w:p w:rsidR="001A41D6" w:rsidRPr="005F7198" w:rsidRDefault="001A41D6" w:rsidP="00852D5C">
      <w:pPr>
        <w:adjustRightInd/>
        <w:spacing w:line="240" w:lineRule="auto"/>
        <w:ind w:left="0" w:firstLine="708"/>
        <w:rPr>
          <w:sz w:val="24"/>
          <w:szCs w:val="24"/>
        </w:rPr>
      </w:pPr>
      <w:bookmarkStart w:id="0" w:name="P383"/>
      <w:bookmarkEnd w:id="0"/>
      <w:r w:rsidRPr="005F7198">
        <w:rPr>
          <w:sz w:val="24"/>
          <w:szCs w:val="24"/>
        </w:rPr>
        <w:t>2</w:t>
      </w:r>
      <w:r w:rsidR="005C01DF" w:rsidRPr="005F7198">
        <w:rPr>
          <w:sz w:val="24"/>
          <w:szCs w:val="24"/>
        </w:rPr>
        <w:t>2</w:t>
      </w:r>
      <w:r w:rsidRPr="005F7198">
        <w:rPr>
          <w:sz w:val="24"/>
          <w:szCs w:val="24"/>
        </w:rPr>
        <w:t>. Затраты на оплату услуг почтовой связи (</w:t>
      </w:r>
      <w:proofErr w:type="spellStart"/>
      <w:r w:rsidRPr="005F7198">
        <w:rPr>
          <w:sz w:val="24"/>
          <w:szCs w:val="24"/>
        </w:rPr>
        <w:t>З</w:t>
      </w:r>
      <w:r w:rsidRPr="005F7198">
        <w:rPr>
          <w:sz w:val="24"/>
          <w:szCs w:val="24"/>
          <w:vertAlign w:val="subscript"/>
        </w:rPr>
        <w:t>п</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372EDC2C" wp14:editId="1BC15BCE">
            <wp:extent cx="1181735" cy="474345"/>
            <wp:effectExtent l="0" t="0" r="0" b="1905"/>
            <wp:docPr id="21" name="Рисунок 21" descr="base_23692_108429_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692_108429_11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73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Q</w:t>
      </w:r>
      <w:r w:rsidRPr="005F7198">
        <w:rPr>
          <w:sz w:val="24"/>
          <w:szCs w:val="24"/>
          <w:vertAlign w:val="subscript"/>
        </w:rPr>
        <w:t>i</w:t>
      </w:r>
      <w:proofErr w:type="gramStart"/>
      <w:r w:rsidRPr="005F7198">
        <w:rPr>
          <w:sz w:val="24"/>
          <w:szCs w:val="24"/>
          <w:vertAlign w:val="subscript"/>
        </w:rPr>
        <w:t>п</w:t>
      </w:r>
      <w:proofErr w:type="spellEnd"/>
      <w:proofErr w:type="gramEnd"/>
      <w:r w:rsidRPr="005F7198">
        <w:rPr>
          <w:sz w:val="24"/>
          <w:szCs w:val="24"/>
        </w:rPr>
        <w:t xml:space="preserve"> - планируемое количество i-х почтовых отправлений в год;</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п</w:t>
      </w:r>
      <w:proofErr w:type="spellEnd"/>
      <w:r w:rsidRPr="005F7198">
        <w:rPr>
          <w:sz w:val="24"/>
          <w:szCs w:val="24"/>
        </w:rPr>
        <w:t xml:space="preserve"> - цена 1 i-</w:t>
      </w:r>
      <w:proofErr w:type="spellStart"/>
      <w:r w:rsidRPr="005F7198">
        <w:rPr>
          <w:sz w:val="24"/>
          <w:szCs w:val="24"/>
        </w:rPr>
        <w:t>го</w:t>
      </w:r>
      <w:proofErr w:type="spellEnd"/>
      <w:r w:rsidRPr="005F7198">
        <w:rPr>
          <w:sz w:val="24"/>
          <w:szCs w:val="24"/>
        </w:rPr>
        <w:t xml:space="preserve"> почтового отправления.</w:t>
      </w:r>
    </w:p>
    <w:p w:rsidR="001A41D6" w:rsidRPr="005F7198" w:rsidRDefault="001A41D6" w:rsidP="00852D5C">
      <w:pPr>
        <w:adjustRightInd/>
        <w:spacing w:line="240" w:lineRule="auto"/>
        <w:ind w:left="0" w:firstLine="708"/>
        <w:rPr>
          <w:sz w:val="24"/>
          <w:szCs w:val="24"/>
        </w:rPr>
      </w:pPr>
      <w:r w:rsidRPr="005F7198">
        <w:rPr>
          <w:sz w:val="24"/>
          <w:szCs w:val="24"/>
        </w:rPr>
        <w:t>2</w:t>
      </w:r>
      <w:r w:rsidR="005C01DF" w:rsidRPr="005F7198">
        <w:rPr>
          <w:sz w:val="24"/>
          <w:szCs w:val="24"/>
        </w:rPr>
        <w:t>3</w:t>
      </w:r>
      <w:r w:rsidRPr="005F7198">
        <w:rPr>
          <w:sz w:val="24"/>
          <w:szCs w:val="24"/>
        </w:rPr>
        <w:t>. Затраты на оплату услуг специальной связи (</w:t>
      </w:r>
      <w:proofErr w:type="spellStart"/>
      <w:r w:rsidRPr="005F7198">
        <w:rPr>
          <w:sz w:val="24"/>
          <w:szCs w:val="24"/>
        </w:rPr>
        <w:t>З</w:t>
      </w:r>
      <w:r w:rsidRPr="005F7198">
        <w:rPr>
          <w:sz w:val="24"/>
          <w:szCs w:val="24"/>
          <w:vertAlign w:val="subscript"/>
        </w:rPr>
        <w:t>сс</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proofErr w:type="spellStart"/>
      <w:r w:rsidRPr="005F7198">
        <w:rPr>
          <w:sz w:val="24"/>
          <w:szCs w:val="24"/>
        </w:rPr>
        <w:t>З</w:t>
      </w:r>
      <w:r w:rsidRPr="005F7198">
        <w:rPr>
          <w:sz w:val="24"/>
          <w:szCs w:val="24"/>
          <w:vertAlign w:val="subscript"/>
        </w:rPr>
        <w:t>сс</w:t>
      </w:r>
      <w:proofErr w:type="spellEnd"/>
      <w:r w:rsidRPr="005F7198">
        <w:rPr>
          <w:sz w:val="24"/>
          <w:szCs w:val="24"/>
        </w:rPr>
        <w:t xml:space="preserve"> = </w:t>
      </w:r>
      <w:proofErr w:type="spellStart"/>
      <w:proofErr w:type="gramStart"/>
      <w:r w:rsidRPr="005F7198">
        <w:rPr>
          <w:sz w:val="24"/>
          <w:szCs w:val="24"/>
        </w:rPr>
        <w:t>Q</w:t>
      </w:r>
      <w:proofErr w:type="gramEnd"/>
      <w:r w:rsidRPr="005F7198">
        <w:rPr>
          <w:sz w:val="24"/>
          <w:szCs w:val="24"/>
          <w:vertAlign w:val="subscript"/>
        </w:rPr>
        <w:t>сс</w:t>
      </w:r>
      <w:proofErr w:type="spellEnd"/>
      <w:r w:rsidRPr="005F7198">
        <w:rPr>
          <w:sz w:val="24"/>
          <w:szCs w:val="24"/>
        </w:rPr>
        <w:t xml:space="preserve"> x </w:t>
      </w:r>
      <w:proofErr w:type="spellStart"/>
      <w:r w:rsidRPr="005F7198">
        <w:rPr>
          <w:sz w:val="24"/>
          <w:szCs w:val="24"/>
        </w:rPr>
        <w:t>Р</w:t>
      </w:r>
      <w:r w:rsidRPr="005F7198">
        <w:rPr>
          <w:sz w:val="24"/>
          <w:szCs w:val="24"/>
          <w:vertAlign w:val="subscript"/>
        </w:rPr>
        <w:t>сс</w:t>
      </w:r>
      <w:proofErr w:type="spellEnd"/>
      <w:r w:rsidRPr="005F7198">
        <w:rPr>
          <w:sz w:val="24"/>
          <w:szCs w:val="24"/>
        </w:rPr>
        <w:t>,</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proofErr w:type="gramEnd"/>
      <w:r w:rsidRPr="005F7198">
        <w:rPr>
          <w:sz w:val="24"/>
          <w:szCs w:val="24"/>
          <w:vertAlign w:val="subscript"/>
        </w:rPr>
        <w:t>сс</w:t>
      </w:r>
      <w:proofErr w:type="spellEnd"/>
      <w:r w:rsidRPr="005F7198">
        <w:rPr>
          <w:sz w:val="24"/>
          <w:szCs w:val="24"/>
        </w:rPr>
        <w:t xml:space="preserve"> - планируемое количество листов (пакетов) исходящей информации в год;</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r w:rsidRPr="005F7198">
        <w:rPr>
          <w:sz w:val="24"/>
          <w:szCs w:val="24"/>
          <w:vertAlign w:val="subscript"/>
        </w:rPr>
        <w:t>сс</w:t>
      </w:r>
      <w:proofErr w:type="spellEnd"/>
      <w:r w:rsidRPr="005F7198">
        <w:rPr>
          <w:sz w:val="24"/>
          <w:szCs w:val="24"/>
        </w:rPr>
        <w:t xml:space="preserve"> - цена 1 листа (пакета) исходящей информации, отправляемой по каналам специальной связи.</w:t>
      </w:r>
    </w:p>
    <w:p w:rsidR="001A41D6" w:rsidRPr="005F7198" w:rsidRDefault="001A41D6" w:rsidP="00852D5C">
      <w:pPr>
        <w:adjustRightInd/>
        <w:spacing w:line="240" w:lineRule="auto"/>
        <w:ind w:left="0" w:firstLine="708"/>
        <w:rPr>
          <w:sz w:val="24"/>
          <w:szCs w:val="24"/>
        </w:rPr>
      </w:pPr>
      <w:r w:rsidRPr="005F7198">
        <w:rPr>
          <w:sz w:val="24"/>
          <w:szCs w:val="24"/>
        </w:rPr>
        <w:t>2</w:t>
      </w:r>
      <w:r w:rsidR="005C01DF" w:rsidRPr="005F7198">
        <w:rPr>
          <w:sz w:val="24"/>
          <w:szCs w:val="24"/>
        </w:rPr>
        <w:t>4</w:t>
      </w:r>
      <w:r w:rsidRPr="005F7198">
        <w:rPr>
          <w:sz w:val="24"/>
          <w:szCs w:val="24"/>
        </w:rPr>
        <w:t>. Затраты на электроснабжение (</w:t>
      </w:r>
      <w:proofErr w:type="spellStart"/>
      <w:r w:rsidRPr="005F7198">
        <w:rPr>
          <w:sz w:val="24"/>
          <w:szCs w:val="24"/>
        </w:rPr>
        <w:t>З</w:t>
      </w:r>
      <w:r w:rsidRPr="005F7198">
        <w:rPr>
          <w:sz w:val="24"/>
          <w:szCs w:val="24"/>
          <w:vertAlign w:val="subscript"/>
        </w:rPr>
        <w:t>эс</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63EB9CD0" wp14:editId="60EBD37E">
            <wp:extent cx="1337310" cy="474345"/>
            <wp:effectExtent l="0" t="0" r="0" b="1905"/>
            <wp:docPr id="23" name="Рисунок 23" descr="base_23692_108429_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692_108429_11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3731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Т</w:t>
      </w:r>
      <w:proofErr w:type="gramStart"/>
      <w:r w:rsidRPr="005F7198">
        <w:rPr>
          <w:sz w:val="24"/>
          <w:szCs w:val="24"/>
          <w:vertAlign w:val="subscript"/>
        </w:rPr>
        <w:t>i</w:t>
      </w:r>
      <w:proofErr w:type="spellEnd"/>
      <w:proofErr w:type="gramEnd"/>
      <w:r w:rsidRPr="005F7198">
        <w:rPr>
          <w:sz w:val="24"/>
          <w:szCs w:val="24"/>
          <w:vertAlign w:val="subscript"/>
        </w:rPr>
        <w:t xml:space="preserve"> эс</w:t>
      </w:r>
      <w:r w:rsidRPr="005F7198">
        <w:rPr>
          <w:sz w:val="24"/>
          <w:szCs w:val="24"/>
        </w:rPr>
        <w:t xml:space="preserve"> - i-й регулируемый тариф на электроэнергию (в рамках применяемого </w:t>
      </w:r>
      <w:proofErr w:type="spellStart"/>
      <w:r w:rsidRPr="005F7198">
        <w:rPr>
          <w:sz w:val="24"/>
          <w:szCs w:val="24"/>
        </w:rPr>
        <w:t>одноставочного</w:t>
      </w:r>
      <w:proofErr w:type="spellEnd"/>
      <w:r w:rsidRPr="005F7198">
        <w:rPr>
          <w:sz w:val="24"/>
          <w:szCs w:val="24"/>
        </w:rPr>
        <w:t xml:space="preserve">, дифференцированного по зонам суток или </w:t>
      </w:r>
      <w:proofErr w:type="spellStart"/>
      <w:r w:rsidRPr="005F7198">
        <w:rPr>
          <w:sz w:val="24"/>
          <w:szCs w:val="24"/>
        </w:rPr>
        <w:t>двуставочного</w:t>
      </w:r>
      <w:proofErr w:type="spellEnd"/>
      <w:r w:rsidRPr="005F7198">
        <w:rPr>
          <w:sz w:val="24"/>
          <w:szCs w:val="24"/>
        </w:rPr>
        <w:t xml:space="preserve"> тарифа);</w:t>
      </w:r>
    </w:p>
    <w:p w:rsidR="001A41D6" w:rsidRPr="005F7198" w:rsidRDefault="001A41D6" w:rsidP="001A41D6">
      <w:pPr>
        <w:adjustRightInd/>
        <w:spacing w:line="240" w:lineRule="auto"/>
        <w:ind w:left="0" w:firstLine="0"/>
        <w:rPr>
          <w:sz w:val="24"/>
          <w:szCs w:val="24"/>
        </w:rPr>
      </w:pPr>
      <w:proofErr w:type="spellStart"/>
      <w:r w:rsidRPr="005F7198">
        <w:rPr>
          <w:sz w:val="24"/>
          <w:szCs w:val="24"/>
        </w:rPr>
        <w:t>П</w:t>
      </w:r>
      <w:proofErr w:type="gramStart"/>
      <w:r w:rsidRPr="005F7198">
        <w:rPr>
          <w:sz w:val="24"/>
          <w:szCs w:val="24"/>
          <w:vertAlign w:val="subscript"/>
        </w:rPr>
        <w:t>i</w:t>
      </w:r>
      <w:proofErr w:type="spellEnd"/>
      <w:proofErr w:type="gramEnd"/>
      <w:r w:rsidRPr="005F7198">
        <w:rPr>
          <w:sz w:val="24"/>
          <w:szCs w:val="24"/>
          <w:vertAlign w:val="subscript"/>
        </w:rPr>
        <w:t xml:space="preserve"> эс</w:t>
      </w:r>
      <w:r w:rsidRPr="005F7198">
        <w:rPr>
          <w:sz w:val="24"/>
          <w:szCs w:val="24"/>
        </w:rPr>
        <w:t xml:space="preserve"> - расчетная потребность электроэнергии в год по i-</w:t>
      </w:r>
      <w:proofErr w:type="spellStart"/>
      <w:r w:rsidRPr="005F7198">
        <w:rPr>
          <w:sz w:val="24"/>
          <w:szCs w:val="24"/>
        </w:rPr>
        <w:t>му</w:t>
      </w:r>
      <w:proofErr w:type="spellEnd"/>
      <w:r w:rsidRPr="005F7198">
        <w:rPr>
          <w:sz w:val="24"/>
          <w:szCs w:val="24"/>
        </w:rPr>
        <w:t xml:space="preserve"> тарифу (цене) на электроэнергию (в рамках применяемого </w:t>
      </w:r>
      <w:proofErr w:type="spellStart"/>
      <w:r w:rsidRPr="005F7198">
        <w:rPr>
          <w:sz w:val="24"/>
          <w:szCs w:val="24"/>
        </w:rPr>
        <w:t>одноставочного</w:t>
      </w:r>
      <w:proofErr w:type="spellEnd"/>
      <w:r w:rsidRPr="005F7198">
        <w:rPr>
          <w:sz w:val="24"/>
          <w:szCs w:val="24"/>
        </w:rPr>
        <w:t xml:space="preserve">, дифференцированного по зонам суток или </w:t>
      </w:r>
      <w:proofErr w:type="spellStart"/>
      <w:r w:rsidRPr="005F7198">
        <w:rPr>
          <w:sz w:val="24"/>
          <w:szCs w:val="24"/>
        </w:rPr>
        <w:t>двуставочного</w:t>
      </w:r>
      <w:proofErr w:type="spellEnd"/>
      <w:r w:rsidRPr="005F7198">
        <w:rPr>
          <w:sz w:val="24"/>
          <w:szCs w:val="24"/>
        </w:rPr>
        <w:t xml:space="preserve"> тарифа).</w:t>
      </w:r>
    </w:p>
    <w:p w:rsidR="001A41D6" w:rsidRPr="005F7198" w:rsidRDefault="001A41D6" w:rsidP="00852D5C">
      <w:pPr>
        <w:adjustRightInd/>
        <w:spacing w:line="240" w:lineRule="auto"/>
        <w:ind w:left="0" w:firstLine="708"/>
        <w:rPr>
          <w:sz w:val="24"/>
          <w:szCs w:val="24"/>
        </w:rPr>
      </w:pPr>
      <w:r w:rsidRPr="005F7198">
        <w:rPr>
          <w:sz w:val="24"/>
          <w:szCs w:val="24"/>
        </w:rPr>
        <w:t>2</w:t>
      </w:r>
      <w:r w:rsidR="005C01DF" w:rsidRPr="005F7198">
        <w:rPr>
          <w:sz w:val="24"/>
          <w:szCs w:val="24"/>
        </w:rPr>
        <w:t>5</w:t>
      </w:r>
      <w:r w:rsidRPr="005F7198">
        <w:rPr>
          <w:sz w:val="24"/>
          <w:szCs w:val="24"/>
        </w:rPr>
        <w:t>. Затраты на теплоснабжение (</w:t>
      </w:r>
      <w:proofErr w:type="spellStart"/>
      <w:r w:rsidRPr="005F7198">
        <w:rPr>
          <w:sz w:val="24"/>
          <w:szCs w:val="24"/>
        </w:rPr>
        <w:t>З</w:t>
      </w:r>
      <w:r w:rsidRPr="005F7198">
        <w:rPr>
          <w:sz w:val="24"/>
          <w:szCs w:val="24"/>
          <w:vertAlign w:val="subscript"/>
        </w:rPr>
        <w:t>тс</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jc w:val="center"/>
        <w:rPr>
          <w:sz w:val="24"/>
          <w:szCs w:val="24"/>
        </w:rPr>
      </w:pPr>
    </w:p>
    <w:p w:rsidR="001A41D6" w:rsidRPr="005F7198" w:rsidRDefault="001A41D6" w:rsidP="001A41D6">
      <w:pPr>
        <w:adjustRightInd/>
        <w:spacing w:line="240" w:lineRule="auto"/>
        <w:ind w:left="0" w:firstLine="0"/>
        <w:jc w:val="center"/>
        <w:rPr>
          <w:sz w:val="24"/>
          <w:szCs w:val="24"/>
        </w:rPr>
      </w:pPr>
      <w:proofErr w:type="spellStart"/>
      <w:r w:rsidRPr="005F7198">
        <w:rPr>
          <w:sz w:val="24"/>
          <w:szCs w:val="24"/>
        </w:rPr>
        <w:t>З</w:t>
      </w:r>
      <w:r w:rsidRPr="005F7198">
        <w:rPr>
          <w:sz w:val="24"/>
          <w:szCs w:val="24"/>
          <w:vertAlign w:val="subscript"/>
        </w:rPr>
        <w:t>тс</w:t>
      </w:r>
      <w:proofErr w:type="spellEnd"/>
      <w:r w:rsidRPr="005F7198">
        <w:rPr>
          <w:sz w:val="24"/>
          <w:szCs w:val="24"/>
        </w:rPr>
        <w:t xml:space="preserve"> = </w:t>
      </w:r>
      <w:proofErr w:type="spellStart"/>
      <w:r w:rsidRPr="005F7198">
        <w:rPr>
          <w:sz w:val="24"/>
          <w:szCs w:val="24"/>
        </w:rPr>
        <w:t>П</w:t>
      </w:r>
      <w:r w:rsidRPr="005F7198">
        <w:rPr>
          <w:sz w:val="24"/>
          <w:szCs w:val="24"/>
          <w:vertAlign w:val="subscript"/>
        </w:rPr>
        <w:t>топл</w:t>
      </w:r>
      <w:proofErr w:type="spellEnd"/>
      <w:r w:rsidRPr="005F7198">
        <w:rPr>
          <w:sz w:val="24"/>
          <w:szCs w:val="24"/>
        </w:rPr>
        <w:t xml:space="preserve"> x </w:t>
      </w:r>
      <w:proofErr w:type="spellStart"/>
      <w:r w:rsidRPr="005F7198">
        <w:rPr>
          <w:sz w:val="24"/>
          <w:szCs w:val="24"/>
        </w:rPr>
        <w:t>Т</w:t>
      </w:r>
      <w:r w:rsidRPr="005F7198">
        <w:rPr>
          <w:sz w:val="24"/>
          <w:szCs w:val="24"/>
          <w:vertAlign w:val="subscript"/>
        </w:rPr>
        <w:t>тс</w:t>
      </w:r>
      <w:proofErr w:type="spellEnd"/>
      <w:r w:rsidRPr="005F7198">
        <w:rPr>
          <w:sz w:val="24"/>
          <w:szCs w:val="24"/>
        </w:rPr>
        <w:t>,</w:t>
      </w:r>
    </w:p>
    <w:p w:rsidR="001A41D6" w:rsidRPr="005F7198" w:rsidRDefault="001A41D6" w:rsidP="001A41D6">
      <w:pPr>
        <w:adjustRightInd/>
        <w:spacing w:line="240" w:lineRule="auto"/>
        <w:ind w:left="0" w:firstLine="0"/>
        <w:jc w:val="center"/>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lastRenderedPageBreak/>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П</w:t>
      </w:r>
      <w:r w:rsidRPr="005F7198">
        <w:rPr>
          <w:sz w:val="24"/>
          <w:szCs w:val="24"/>
          <w:vertAlign w:val="subscript"/>
        </w:rPr>
        <w:t>топл</w:t>
      </w:r>
      <w:proofErr w:type="spellEnd"/>
      <w:r w:rsidRPr="005F7198">
        <w:rPr>
          <w:sz w:val="24"/>
          <w:szCs w:val="24"/>
        </w:rPr>
        <w:t xml:space="preserve"> - расчетная потребность в </w:t>
      </w:r>
      <w:proofErr w:type="spellStart"/>
      <w:r w:rsidRPr="005F7198">
        <w:rPr>
          <w:sz w:val="24"/>
          <w:szCs w:val="24"/>
        </w:rPr>
        <w:t>теплоэнергии</w:t>
      </w:r>
      <w:proofErr w:type="spellEnd"/>
      <w:r w:rsidRPr="005F7198">
        <w:rPr>
          <w:sz w:val="24"/>
          <w:szCs w:val="24"/>
        </w:rPr>
        <w:t xml:space="preserve"> на отопление зданий, помещений и сооружений;</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Т</w:t>
      </w:r>
      <w:r w:rsidRPr="005F7198">
        <w:rPr>
          <w:sz w:val="24"/>
          <w:szCs w:val="24"/>
          <w:vertAlign w:val="subscript"/>
        </w:rPr>
        <w:t>тс</w:t>
      </w:r>
      <w:proofErr w:type="spellEnd"/>
      <w:r w:rsidRPr="005F7198">
        <w:rPr>
          <w:sz w:val="24"/>
          <w:szCs w:val="24"/>
        </w:rPr>
        <w:t xml:space="preserve"> - регулируемый тариф на теплоснабжение.</w:t>
      </w:r>
    </w:p>
    <w:p w:rsidR="001A41D6" w:rsidRPr="005F7198" w:rsidRDefault="001A41D6" w:rsidP="00852D5C">
      <w:pPr>
        <w:adjustRightInd/>
        <w:spacing w:line="240" w:lineRule="auto"/>
        <w:ind w:left="0" w:firstLine="708"/>
        <w:rPr>
          <w:sz w:val="24"/>
          <w:szCs w:val="24"/>
        </w:rPr>
      </w:pPr>
      <w:r w:rsidRPr="005F7198">
        <w:rPr>
          <w:sz w:val="24"/>
          <w:szCs w:val="24"/>
        </w:rPr>
        <w:t>2</w:t>
      </w:r>
      <w:r w:rsidR="005C01DF" w:rsidRPr="005F7198">
        <w:rPr>
          <w:sz w:val="24"/>
          <w:szCs w:val="24"/>
        </w:rPr>
        <w:t>6</w:t>
      </w:r>
      <w:r w:rsidR="00852D5C" w:rsidRPr="005F7198">
        <w:rPr>
          <w:sz w:val="24"/>
          <w:szCs w:val="24"/>
        </w:rPr>
        <w:t>.</w:t>
      </w:r>
      <w:r w:rsidRPr="005F7198">
        <w:rPr>
          <w:sz w:val="24"/>
          <w:szCs w:val="24"/>
        </w:rPr>
        <w:t>Затраты на холодное водоснабжение и водоотведение (</w:t>
      </w:r>
      <w:proofErr w:type="spellStart"/>
      <w:r w:rsidRPr="005F7198">
        <w:rPr>
          <w:sz w:val="24"/>
          <w:szCs w:val="24"/>
        </w:rPr>
        <w:t>З</w:t>
      </w:r>
      <w:r w:rsidRPr="005F7198">
        <w:rPr>
          <w:sz w:val="24"/>
          <w:szCs w:val="24"/>
          <w:vertAlign w:val="subscript"/>
        </w:rPr>
        <w:t>хв</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jc w:val="center"/>
        <w:rPr>
          <w:sz w:val="24"/>
          <w:szCs w:val="24"/>
        </w:rPr>
      </w:pPr>
    </w:p>
    <w:p w:rsidR="001A41D6" w:rsidRPr="005F7198" w:rsidRDefault="001A41D6" w:rsidP="001A41D6">
      <w:pPr>
        <w:adjustRightInd/>
        <w:spacing w:line="240" w:lineRule="auto"/>
        <w:ind w:left="0" w:firstLine="0"/>
        <w:jc w:val="center"/>
        <w:rPr>
          <w:sz w:val="24"/>
          <w:szCs w:val="24"/>
        </w:rPr>
      </w:pPr>
      <w:proofErr w:type="spellStart"/>
      <w:r w:rsidRPr="005F7198">
        <w:rPr>
          <w:sz w:val="24"/>
          <w:szCs w:val="24"/>
        </w:rPr>
        <w:t>З</w:t>
      </w:r>
      <w:r w:rsidRPr="005F7198">
        <w:rPr>
          <w:sz w:val="24"/>
          <w:szCs w:val="24"/>
          <w:vertAlign w:val="subscript"/>
        </w:rPr>
        <w:t>хв</w:t>
      </w:r>
      <w:proofErr w:type="spellEnd"/>
      <w:r w:rsidRPr="005F7198">
        <w:rPr>
          <w:sz w:val="24"/>
          <w:szCs w:val="24"/>
        </w:rPr>
        <w:t xml:space="preserve"> = </w:t>
      </w:r>
      <w:proofErr w:type="spellStart"/>
      <w:r w:rsidRPr="005F7198">
        <w:rPr>
          <w:sz w:val="24"/>
          <w:szCs w:val="24"/>
        </w:rPr>
        <w:t>П</w:t>
      </w:r>
      <w:r w:rsidRPr="005F7198">
        <w:rPr>
          <w:sz w:val="24"/>
          <w:szCs w:val="24"/>
          <w:vertAlign w:val="subscript"/>
        </w:rPr>
        <w:t>хв</w:t>
      </w:r>
      <w:proofErr w:type="spellEnd"/>
      <w:r w:rsidRPr="005F7198">
        <w:rPr>
          <w:sz w:val="24"/>
          <w:szCs w:val="24"/>
        </w:rPr>
        <w:t xml:space="preserve"> x </w:t>
      </w:r>
      <w:proofErr w:type="spellStart"/>
      <w:r w:rsidRPr="005F7198">
        <w:rPr>
          <w:sz w:val="24"/>
          <w:szCs w:val="24"/>
        </w:rPr>
        <w:t>Т</w:t>
      </w:r>
      <w:r w:rsidRPr="005F7198">
        <w:rPr>
          <w:sz w:val="24"/>
          <w:szCs w:val="24"/>
          <w:vertAlign w:val="subscript"/>
        </w:rPr>
        <w:t>хв</w:t>
      </w:r>
      <w:proofErr w:type="spellEnd"/>
      <w:r w:rsidRPr="005F7198">
        <w:rPr>
          <w:sz w:val="24"/>
          <w:szCs w:val="24"/>
        </w:rPr>
        <w:t xml:space="preserve"> + </w:t>
      </w:r>
      <w:proofErr w:type="spellStart"/>
      <w:r w:rsidRPr="005F7198">
        <w:rPr>
          <w:sz w:val="24"/>
          <w:szCs w:val="24"/>
        </w:rPr>
        <w:t>П</w:t>
      </w:r>
      <w:r w:rsidRPr="005F7198">
        <w:rPr>
          <w:sz w:val="24"/>
          <w:szCs w:val="24"/>
          <w:vertAlign w:val="subscript"/>
        </w:rPr>
        <w:t>во</w:t>
      </w:r>
      <w:proofErr w:type="spellEnd"/>
      <w:r w:rsidRPr="005F7198">
        <w:rPr>
          <w:sz w:val="24"/>
          <w:szCs w:val="24"/>
        </w:rPr>
        <w:t xml:space="preserve"> x </w:t>
      </w:r>
      <w:proofErr w:type="spellStart"/>
      <w:r w:rsidRPr="005F7198">
        <w:rPr>
          <w:sz w:val="24"/>
          <w:szCs w:val="24"/>
        </w:rPr>
        <w:t>Т</w:t>
      </w:r>
      <w:r w:rsidRPr="005F7198">
        <w:rPr>
          <w:sz w:val="24"/>
          <w:szCs w:val="24"/>
          <w:vertAlign w:val="subscript"/>
        </w:rPr>
        <w:t>во</w:t>
      </w:r>
      <w:proofErr w:type="spellEnd"/>
      <w:r w:rsidRPr="005F7198">
        <w:rPr>
          <w:sz w:val="24"/>
          <w:szCs w:val="24"/>
        </w:rPr>
        <w:t>,</w:t>
      </w:r>
    </w:p>
    <w:p w:rsidR="001A41D6" w:rsidRPr="005F7198" w:rsidRDefault="001A41D6" w:rsidP="001A41D6">
      <w:pPr>
        <w:adjustRightInd/>
        <w:spacing w:line="240" w:lineRule="auto"/>
        <w:ind w:left="0" w:firstLine="0"/>
        <w:jc w:val="center"/>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П</w:t>
      </w:r>
      <w:r w:rsidRPr="005F7198">
        <w:rPr>
          <w:sz w:val="24"/>
          <w:szCs w:val="24"/>
          <w:vertAlign w:val="subscript"/>
        </w:rPr>
        <w:t>хв</w:t>
      </w:r>
      <w:proofErr w:type="spellEnd"/>
      <w:r w:rsidRPr="005F7198">
        <w:rPr>
          <w:sz w:val="24"/>
          <w:szCs w:val="24"/>
        </w:rPr>
        <w:t xml:space="preserve"> - расчетная потребность в холодном водоснабжении;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Т</w:t>
      </w:r>
      <w:r w:rsidRPr="005F7198">
        <w:rPr>
          <w:sz w:val="24"/>
          <w:szCs w:val="24"/>
          <w:vertAlign w:val="subscript"/>
        </w:rPr>
        <w:t>хв</w:t>
      </w:r>
      <w:proofErr w:type="spellEnd"/>
      <w:r w:rsidRPr="005F7198">
        <w:rPr>
          <w:sz w:val="24"/>
          <w:szCs w:val="24"/>
        </w:rPr>
        <w:t xml:space="preserve"> - регулируемый тариф на холодное водоснабжение;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П</w:t>
      </w:r>
      <w:r w:rsidRPr="005F7198">
        <w:rPr>
          <w:sz w:val="24"/>
          <w:szCs w:val="24"/>
          <w:vertAlign w:val="subscript"/>
        </w:rPr>
        <w:t>во</w:t>
      </w:r>
      <w:proofErr w:type="spellEnd"/>
      <w:r w:rsidRPr="005F7198">
        <w:rPr>
          <w:sz w:val="24"/>
          <w:szCs w:val="24"/>
        </w:rPr>
        <w:t xml:space="preserve"> - расчетная потребность в водоотведении;</w:t>
      </w:r>
    </w:p>
    <w:p w:rsidR="0082019C" w:rsidRPr="005F7198" w:rsidRDefault="001A41D6" w:rsidP="001A41D6">
      <w:pPr>
        <w:adjustRightInd/>
        <w:spacing w:line="240" w:lineRule="auto"/>
        <w:ind w:left="0" w:firstLine="0"/>
        <w:rPr>
          <w:sz w:val="24"/>
          <w:szCs w:val="24"/>
        </w:rPr>
      </w:pPr>
      <w:proofErr w:type="spellStart"/>
      <w:r w:rsidRPr="005F7198">
        <w:rPr>
          <w:sz w:val="24"/>
          <w:szCs w:val="24"/>
        </w:rPr>
        <w:t>Т</w:t>
      </w:r>
      <w:r w:rsidRPr="005F7198">
        <w:rPr>
          <w:sz w:val="24"/>
          <w:szCs w:val="24"/>
          <w:vertAlign w:val="subscript"/>
        </w:rPr>
        <w:t>во</w:t>
      </w:r>
      <w:proofErr w:type="spellEnd"/>
      <w:r w:rsidRPr="005F7198">
        <w:rPr>
          <w:sz w:val="24"/>
          <w:szCs w:val="24"/>
        </w:rPr>
        <w:t xml:space="preserve"> - регулируемый тариф на водоотведение.</w:t>
      </w:r>
    </w:p>
    <w:p w:rsidR="001A41D6" w:rsidRPr="005F7198" w:rsidRDefault="001A41D6" w:rsidP="00852D5C">
      <w:pPr>
        <w:adjustRightInd/>
        <w:spacing w:line="240" w:lineRule="auto"/>
        <w:ind w:left="0" w:firstLine="708"/>
        <w:rPr>
          <w:sz w:val="24"/>
          <w:szCs w:val="24"/>
        </w:rPr>
      </w:pPr>
      <w:r w:rsidRPr="005F7198">
        <w:rPr>
          <w:sz w:val="24"/>
          <w:szCs w:val="24"/>
        </w:rPr>
        <w:t>2</w:t>
      </w:r>
      <w:r w:rsidR="005C01DF" w:rsidRPr="005F7198">
        <w:rPr>
          <w:sz w:val="24"/>
          <w:szCs w:val="24"/>
        </w:rPr>
        <w:t>7</w:t>
      </w:r>
      <w:r w:rsidR="00852D5C" w:rsidRPr="005F7198">
        <w:rPr>
          <w:sz w:val="24"/>
          <w:szCs w:val="24"/>
        </w:rPr>
        <w:t>.</w:t>
      </w:r>
      <w:r w:rsidRPr="005F7198">
        <w:rPr>
          <w:sz w:val="24"/>
          <w:szCs w:val="24"/>
        </w:rPr>
        <w:t>Затраты на закупку услуг управляющей компании (</w:t>
      </w:r>
      <w:proofErr w:type="spellStart"/>
      <w:r w:rsidRPr="005F7198">
        <w:rPr>
          <w:sz w:val="24"/>
          <w:szCs w:val="24"/>
        </w:rPr>
        <w:t>З</w:t>
      </w:r>
      <w:r w:rsidRPr="005F7198">
        <w:rPr>
          <w:sz w:val="24"/>
          <w:szCs w:val="24"/>
          <w:vertAlign w:val="subscript"/>
        </w:rPr>
        <w:t>ук</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521D733F" wp14:editId="4EDB15FF">
            <wp:extent cx="1768475" cy="474345"/>
            <wp:effectExtent l="0" t="0" r="0" b="1905"/>
            <wp:docPr id="24" name="Рисунок 24" descr="base_23692_108429_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692_108429_122"/>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6847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ук</w:t>
      </w:r>
      <w:proofErr w:type="spellEnd"/>
      <w:r w:rsidRPr="005F7198">
        <w:rPr>
          <w:sz w:val="24"/>
          <w:szCs w:val="24"/>
        </w:rPr>
        <w:t xml:space="preserve"> - объем i-й услуги управляющей компании;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ук</w:t>
      </w:r>
      <w:proofErr w:type="spellEnd"/>
      <w:r w:rsidRPr="005F7198">
        <w:rPr>
          <w:sz w:val="24"/>
          <w:szCs w:val="24"/>
        </w:rPr>
        <w:t xml:space="preserve"> - цена i-й услуги управляющей компании в месяц;</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N</w:t>
      </w:r>
      <w:r w:rsidRPr="005F7198">
        <w:rPr>
          <w:sz w:val="24"/>
          <w:szCs w:val="24"/>
          <w:vertAlign w:val="subscript"/>
        </w:rPr>
        <w:t>i</w:t>
      </w:r>
      <w:proofErr w:type="gramEnd"/>
      <w:r w:rsidRPr="005F7198">
        <w:rPr>
          <w:sz w:val="24"/>
          <w:szCs w:val="24"/>
          <w:vertAlign w:val="subscript"/>
        </w:rPr>
        <w:t>ук</w:t>
      </w:r>
      <w:proofErr w:type="spellEnd"/>
      <w:r w:rsidRPr="005F7198">
        <w:rPr>
          <w:sz w:val="24"/>
          <w:szCs w:val="24"/>
        </w:rPr>
        <w:t xml:space="preserve"> - планируемое количество месяцев использования i-й услуги управляющей компании.</w:t>
      </w:r>
    </w:p>
    <w:p w:rsidR="00B665A0" w:rsidRPr="005F7198" w:rsidRDefault="00B665A0" w:rsidP="00852D5C">
      <w:pPr>
        <w:pStyle w:val="ConsPlusNormal"/>
        <w:ind w:firstLine="708"/>
        <w:jc w:val="both"/>
        <w:rPr>
          <w:rFonts w:ascii="Times New Roman" w:hAnsi="Times New Roman" w:cs="Times New Roman"/>
          <w:sz w:val="24"/>
          <w:szCs w:val="24"/>
        </w:rPr>
      </w:pPr>
      <w:r w:rsidRPr="005F7198">
        <w:rPr>
          <w:rFonts w:ascii="Times New Roman" w:hAnsi="Times New Roman" w:cs="Times New Roman"/>
          <w:sz w:val="24"/>
          <w:szCs w:val="24"/>
        </w:rPr>
        <w:t xml:space="preserve">28. </w:t>
      </w:r>
      <w:proofErr w:type="gramStart"/>
      <w:r w:rsidRPr="005F7198">
        <w:rPr>
          <w:rFonts w:ascii="Times New Roman" w:hAnsi="Times New Roman" w:cs="Times New Roman"/>
          <w:sz w:val="24"/>
          <w:szCs w:val="24"/>
        </w:rPr>
        <w:t>Затраты на проведение текущего ремонта помещения (</w:t>
      </w:r>
      <w:proofErr w:type="spellStart"/>
      <w:r w:rsidRPr="005F7198">
        <w:rPr>
          <w:rFonts w:ascii="Times New Roman" w:hAnsi="Times New Roman" w:cs="Times New Roman"/>
          <w:sz w:val="24"/>
          <w:szCs w:val="24"/>
        </w:rPr>
        <w:t>З</w:t>
      </w:r>
      <w:r w:rsidRPr="005F7198">
        <w:rPr>
          <w:rFonts w:ascii="Times New Roman" w:hAnsi="Times New Roman" w:cs="Times New Roman"/>
          <w:sz w:val="24"/>
          <w:szCs w:val="24"/>
          <w:vertAlign w:val="subscript"/>
        </w:rPr>
        <w:t>тр</w:t>
      </w:r>
      <w:proofErr w:type="spellEnd"/>
      <w:r w:rsidRPr="005F7198">
        <w:rPr>
          <w:rFonts w:ascii="Times New Roman" w:hAnsi="Times New Roman" w:cs="Times New Roman"/>
          <w:sz w:val="24"/>
          <w:szCs w:val="24"/>
        </w:rPr>
        <w:t xml:space="preserve">) определяются исходя из установленной главным распорядителем нормы проведения ремонта, но не более 1 раза в 3 года, с учетом требований </w:t>
      </w:r>
      <w:hyperlink r:id="rId30" w:history="1">
        <w:r w:rsidRPr="005F7198">
          <w:rPr>
            <w:rFonts w:ascii="Times New Roman" w:hAnsi="Times New Roman" w:cs="Times New Roman"/>
            <w:sz w:val="24"/>
            <w:szCs w:val="24"/>
          </w:rPr>
          <w:t>Положения</w:t>
        </w:r>
      </w:hyperlink>
      <w:r w:rsidRPr="005F7198">
        <w:rPr>
          <w:rFonts w:ascii="Times New Roman" w:hAnsi="Times New Roman" w:cs="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w:t>
      </w:r>
      <w:proofErr w:type="gramEnd"/>
      <w:r w:rsidRPr="005F7198">
        <w:rPr>
          <w:rFonts w:ascii="Times New Roman" w:hAnsi="Times New Roman" w:cs="Times New Roman"/>
          <w:sz w:val="24"/>
          <w:szCs w:val="24"/>
        </w:rPr>
        <w:t xml:space="preserve"> ноября 1988 N 312, по формуле:</w:t>
      </w:r>
    </w:p>
    <w:p w:rsidR="00B665A0" w:rsidRPr="005F7198" w:rsidRDefault="00B665A0" w:rsidP="00B665A0">
      <w:pPr>
        <w:pStyle w:val="ConsPlusNormal"/>
        <w:ind w:firstLine="540"/>
        <w:jc w:val="both"/>
        <w:rPr>
          <w:rFonts w:ascii="Times New Roman" w:hAnsi="Times New Roman" w:cs="Times New Roman"/>
          <w:sz w:val="24"/>
          <w:szCs w:val="24"/>
        </w:rPr>
      </w:pPr>
    </w:p>
    <w:p w:rsidR="00B665A0" w:rsidRPr="005F7198" w:rsidRDefault="00B665A0" w:rsidP="00B665A0">
      <w:pPr>
        <w:pStyle w:val="ConsPlusNormal"/>
        <w:jc w:val="center"/>
        <w:rPr>
          <w:rFonts w:ascii="Times New Roman" w:hAnsi="Times New Roman" w:cs="Times New Roman"/>
          <w:sz w:val="24"/>
          <w:szCs w:val="24"/>
        </w:rPr>
      </w:pPr>
      <w:r w:rsidRPr="005F7198">
        <w:rPr>
          <w:rFonts w:ascii="Times New Roman" w:hAnsi="Times New Roman" w:cs="Times New Roman"/>
          <w:noProof/>
          <w:position w:val="-28"/>
          <w:sz w:val="24"/>
          <w:szCs w:val="24"/>
        </w:rPr>
        <w:drawing>
          <wp:inline distT="0" distB="0" distL="0" distR="0" wp14:anchorId="45E7B6DF" wp14:editId="655F5DAE">
            <wp:extent cx="1266825" cy="476250"/>
            <wp:effectExtent l="0" t="0" r="0" b="0"/>
            <wp:docPr id="46" name="Рисунок 46" descr="base_23692_108429_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692_108429_124"/>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noFill/>
                    <a:ln>
                      <a:noFill/>
                    </a:ln>
                  </pic:spPr>
                </pic:pic>
              </a:graphicData>
            </a:graphic>
          </wp:inline>
        </w:drawing>
      </w:r>
    </w:p>
    <w:p w:rsidR="00B665A0" w:rsidRPr="005F7198" w:rsidRDefault="00B665A0" w:rsidP="00B665A0">
      <w:pPr>
        <w:pStyle w:val="ConsPlusNormal"/>
        <w:ind w:firstLine="540"/>
        <w:jc w:val="both"/>
        <w:rPr>
          <w:rFonts w:ascii="Times New Roman" w:hAnsi="Times New Roman" w:cs="Times New Roman"/>
          <w:sz w:val="24"/>
          <w:szCs w:val="24"/>
        </w:rPr>
      </w:pPr>
    </w:p>
    <w:p w:rsidR="00B665A0" w:rsidRPr="005F7198" w:rsidRDefault="00B665A0" w:rsidP="00B665A0">
      <w:pPr>
        <w:pStyle w:val="ConsPlusNormal"/>
        <w:ind w:firstLine="540"/>
        <w:jc w:val="both"/>
        <w:rPr>
          <w:rFonts w:ascii="Times New Roman" w:hAnsi="Times New Roman" w:cs="Times New Roman"/>
          <w:sz w:val="24"/>
          <w:szCs w:val="24"/>
        </w:rPr>
      </w:pPr>
      <w:r w:rsidRPr="005F7198">
        <w:rPr>
          <w:rFonts w:ascii="Times New Roman" w:hAnsi="Times New Roman" w:cs="Times New Roman"/>
          <w:sz w:val="24"/>
          <w:szCs w:val="24"/>
        </w:rPr>
        <w:t>где:</w:t>
      </w:r>
    </w:p>
    <w:p w:rsidR="00B665A0" w:rsidRPr="005F7198" w:rsidRDefault="00B665A0" w:rsidP="00B665A0">
      <w:pPr>
        <w:pStyle w:val="ConsPlusNormal"/>
        <w:ind w:firstLine="540"/>
        <w:jc w:val="both"/>
        <w:rPr>
          <w:rFonts w:ascii="Times New Roman" w:hAnsi="Times New Roman" w:cs="Times New Roman"/>
          <w:sz w:val="24"/>
          <w:szCs w:val="24"/>
        </w:rPr>
      </w:pPr>
      <w:proofErr w:type="spellStart"/>
      <w:r w:rsidRPr="005F7198">
        <w:rPr>
          <w:rFonts w:ascii="Times New Roman" w:hAnsi="Times New Roman" w:cs="Times New Roman"/>
          <w:sz w:val="24"/>
          <w:szCs w:val="24"/>
        </w:rPr>
        <w:t>S</w:t>
      </w:r>
      <w:r w:rsidRPr="005F7198">
        <w:rPr>
          <w:rFonts w:ascii="Times New Roman" w:hAnsi="Times New Roman" w:cs="Times New Roman"/>
          <w:sz w:val="24"/>
          <w:szCs w:val="24"/>
          <w:vertAlign w:val="subscript"/>
        </w:rPr>
        <w:t>i</w:t>
      </w:r>
      <w:proofErr w:type="spellEnd"/>
      <w:r w:rsidRPr="005F7198">
        <w:rPr>
          <w:rFonts w:ascii="Times New Roman" w:hAnsi="Times New Roman" w:cs="Times New Roman"/>
          <w:sz w:val="24"/>
          <w:szCs w:val="24"/>
          <w:vertAlign w:val="subscript"/>
        </w:rPr>
        <w:t xml:space="preserve"> </w:t>
      </w:r>
      <w:proofErr w:type="spellStart"/>
      <w:proofErr w:type="gramStart"/>
      <w:r w:rsidRPr="005F7198">
        <w:rPr>
          <w:rFonts w:ascii="Times New Roman" w:hAnsi="Times New Roman" w:cs="Times New Roman"/>
          <w:sz w:val="24"/>
          <w:szCs w:val="24"/>
          <w:vertAlign w:val="subscript"/>
        </w:rPr>
        <w:t>тр</w:t>
      </w:r>
      <w:proofErr w:type="spellEnd"/>
      <w:proofErr w:type="gramEnd"/>
      <w:r w:rsidRPr="005F7198">
        <w:rPr>
          <w:rFonts w:ascii="Times New Roman" w:hAnsi="Times New Roman" w:cs="Times New Roman"/>
          <w:sz w:val="24"/>
          <w:szCs w:val="24"/>
        </w:rPr>
        <w:t xml:space="preserve"> - площадь i-</w:t>
      </w:r>
      <w:proofErr w:type="spellStart"/>
      <w:r w:rsidRPr="005F7198">
        <w:rPr>
          <w:rFonts w:ascii="Times New Roman" w:hAnsi="Times New Roman" w:cs="Times New Roman"/>
          <w:sz w:val="24"/>
          <w:szCs w:val="24"/>
        </w:rPr>
        <w:t>го</w:t>
      </w:r>
      <w:proofErr w:type="spellEnd"/>
      <w:r w:rsidRPr="005F7198">
        <w:rPr>
          <w:rFonts w:ascii="Times New Roman" w:hAnsi="Times New Roman" w:cs="Times New Roman"/>
          <w:sz w:val="24"/>
          <w:szCs w:val="24"/>
        </w:rPr>
        <w:t xml:space="preserve"> здания, планируемая к проведению текущего ремонта;</w:t>
      </w:r>
    </w:p>
    <w:p w:rsidR="00B665A0" w:rsidRPr="005F7198" w:rsidRDefault="00B665A0" w:rsidP="00B665A0">
      <w:pPr>
        <w:pStyle w:val="ConsPlusNormal"/>
        <w:ind w:firstLine="540"/>
        <w:jc w:val="both"/>
        <w:rPr>
          <w:rFonts w:ascii="Times New Roman" w:hAnsi="Times New Roman" w:cs="Times New Roman"/>
          <w:sz w:val="24"/>
          <w:szCs w:val="24"/>
        </w:rPr>
      </w:pPr>
      <w:proofErr w:type="spellStart"/>
      <w:r w:rsidRPr="005F7198">
        <w:rPr>
          <w:rFonts w:ascii="Times New Roman" w:hAnsi="Times New Roman" w:cs="Times New Roman"/>
          <w:sz w:val="24"/>
          <w:szCs w:val="24"/>
        </w:rPr>
        <w:t>Р</w:t>
      </w:r>
      <w:r w:rsidRPr="005F7198">
        <w:rPr>
          <w:rFonts w:ascii="Times New Roman" w:hAnsi="Times New Roman" w:cs="Times New Roman"/>
          <w:sz w:val="24"/>
          <w:szCs w:val="24"/>
          <w:vertAlign w:val="subscript"/>
        </w:rPr>
        <w:t>i</w:t>
      </w:r>
      <w:proofErr w:type="spellEnd"/>
      <w:r w:rsidRPr="005F7198">
        <w:rPr>
          <w:rFonts w:ascii="Times New Roman" w:hAnsi="Times New Roman" w:cs="Times New Roman"/>
          <w:sz w:val="24"/>
          <w:szCs w:val="24"/>
          <w:vertAlign w:val="subscript"/>
        </w:rPr>
        <w:t xml:space="preserve"> </w:t>
      </w:r>
      <w:proofErr w:type="spellStart"/>
      <w:proofErr w:type="gramStart"/>
      <w:r w:rsidRPr="005F7198">
        <w:rPr>
          <w:rFonts w:ascii="Times New Roman" w:hAnsi="Times New Roman" w:cs="Times New Roman"/>
          <w:sz w:val="24"/>
          <w:szCs w:val="24"/>
          <w:vertAlign w:val="subscript"/>
        </w:rPr>
        <w:t>тр</w:t>
      </w:r>
      <w:proofErr w:type="spellEnd"/>
      <w:proofErr w:type="gramEnd"/>
      <w:r w:rsidRPr="005F7198">
        <w:rPr>
          <w:rFonts w:ascii="Times New Roman" w:hAnsi="Times New Roman" w:cs="Times New Roman"/>
          <w:sz w:val="24"/>
          <w:szCs w:val="24"/>
        </w:rPr>
        <w:t xml:space="preserve"> - цена текущего ремонта 1 кв. метра площади i-</w:t>
      </w:r>
      <w:proofErr w:type="spellStart"/>
      <w:r w:rsidRPr="005F7198">
        <w:rPr>
          <w:rFonts w:ascii="Times New Roman" w:hAnsi="Times New Roman" w:cs="Times New Roman"/>
          <w:sz w:val="24"/>
          <w:szCs w:val="24"/>
        </w:rPr>
        <w:t>го</w:t>
      </w:r>
      <w:proofErr w:type="spellEnd"/>
      <w:r w:rsidRPr="005F7198">
        <w:rPr>
          <w:rFonts w:ascii="Times New Roman" w:hAnsi="Times New Roman" w:cs="Times New Roman"/>
          <w:sz w:val="24"/>
          <w:szCs w:val="24"/>
        </w:rPr>
        <w:t xml:space="preserve"> здания.</w:t>
      </w:r>
    </w:p>
    <w:p w:rsidR="00B665A0" w:rsidRPr="005F7198" w:rsidRDefault="00B665A0" w:rsidP="001A41D6">
      <w:pPr>
        <w:adjustRightInd/>
        <w:spacing w:line="240" w:lineRule="auto"/>
        <w:ind w:left="0" w:firstLine="0"/>
        <w:rPr>
          <w:sz w:val="24"/>
          <w:szCs w:val="24"/>
        </w:rPr>
      </w:pPr>
    </w:p>
    <w:p w:rsidR="001A41D6" w:rsidRPr="005F7198" w:rsidRDefault="001A41D6" w:rsidP="00852D5C">
      <w:pPr>
        <w:adjustRightInd/>
        <w:spacing w:line="240" w:lineRule="auto"/>
        <w:ind w:left="0" w:firstLine="540"/>
        <w:rPr>
          <w:sz w:val="24"/>
          <w:szCs w:val="24"/>
        </w:rPr>
      </w:pPr>
      <w:r w:rsidRPr="005F7198">
        <w:rPr>
          <w:sz w:val="24"/>
          <w:szCs w:val="24"/>
        </w:rPr>
        <w:t>2</w:t>
      </w:r>
      <w:r w:rsidR="00852D5C" w:rsidRPr="005F7198">
        <w:rPr>
          <w:sz w:val="24"/>
          <w:szCs w:val="24"/>
        </w:rPr>
        <w:t>9.</w:t>
      </w:r>
      <w:r w:rsidRPr="005F7198">
        <w:rPr>
          <w:sz w:val="24"/>
          <w:szCs w:val="24"/>
        </w:rPr>
        <w:t xml:space="preserve">Затраты на техническое обслуживание и </w:t>
      </w:r>
      <w:proofErr w:type="spellStart"/>
      <w:r w:rsidRPr="005F7198">
        <w:rPr>
          <w:sz w:val="24"/>
          <w:szCs w:val="24"/>
        </w:rPr>
        <w:t>регламентно</w:t>
      </w:r>
      <w:proofErr w:type="spellEnd"/>
      <w:r w:rsidRPr="005F7198">
        <w:rPr>
          <w:sz w:val="24"/>
          <w:szCs w:val="24"/>
        </w:rPr>
        <w:t>-профилактический ремонт систем охранно-тревожной сигнализации (</w:t>
      </w:r>
      <w:proofErr w:type="spellStart"/>
      <w:r w:rsidRPr="005F7198">
        <w:rPr>
          <w:sz w:val="24"/>
          <w:szCs w:val="24"/>
        </w:rPr>
        <w:t>З</w:t>
      </w:r>
      <w:r w:rsidRPr="005F7198">
        <w:rPr>
          <w:sz w:val="24"/>
          <w:szCs w:val="24"/>
          <w:vertAlign w:val="subscript"/>
        </w:rPr>
        <w:t>ос</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1699BFCB" wp14:editId="235F9196">
            <wp:extent cx="1311275" cy="474345"/>
            <wp:effectExtent l="0" t="0" r="0" b="1905"/>
            <wp:docPr id="25" name="Рисунок 25" descr="base_23692_108429_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692_108429_123"/>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1127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Q</w:t>
      </w:r>
      <w:r w:rsidRPr="005F7198">
        <w:rPr>
          <w:sz w:val="24"/>
          <w:szCs w:val="24"/>
          <w:vertAlign w:val="subscript"/>
        </w:rPr>
        <w:t>i</w:t>
      </w:r>
      <w:proofErr w:type="spellEnd"/>
      <w:r w:rsidRPr="005F7198">
        <w:rPr>
          <w:sz w:val="24"/>
          <w:szCs w:val="24"/>
          <w:vertAlign w:val="subscript"/>
        </w:rPr>
        <w:t xml:space="preserve"> ос</w:t>
      </w:r>
      <w:r w:rsidRPr="005F7198">
        <w:rPr>
          <w:sz w:val="24"/>
          <w:szCs w:val="24"/>
        </w:rPr>
        <w:t xml:space="preserve"> - количество i-х обслуживаемых устройств в составе системы охранно-тревожной сигнализации;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spellEnd"/>
      <w:proofErr w:type="gramEnd"/>
      <w:r w:rsidRPr="005F7198">
        <w:rPr>
          <w:sz w:val="24"/>
          <w:szCs w:val="24"/>
          <w:vertAlign w:val="subscript"/>
        </w:rPr>
        <w:t xml:space="preserve"> ос</w:t>
      </w:r>
      <w:r w:rsidRPr="005F7198">
        <w:rPr>
          <w:sz w:val="24"/>
          <w:szCs w:val="24"/>
        </w:rPr>
        <w:t xml:space="preserve"> - цена обслуживания 1 i-</w:t>
      </w:r>
      <w:proofErr w:type="spellStart"/>
      <w:r w:rsidRPr="005F7198">
        <w:rPr>
          <w:sz w:val="24"/>
          <w:szCs w:val="24"/>
        </w:rPr>
        <w:t>го</w:t>
      </w:r>
      <w:proofErr w:type="spellEnd"/>
      <w:r w:rsidRPr="005F7198">
        <w:rPr>
          <w:sz w:val="24"/>
          <w:szCs w:val="24"/>
        </w:rPr>
        <w:t xml:space="preserve"> устройства.</w:t>
      </w:r>
    </w:p>
    <w:p w:rsidR="001A41D6" w:rsidRPr="005F7198" w:rsidRDefault="00852D5C" w:rsidP="00852D5C">
      <w:pPr>
        <w:adjustRightInd/>
        <w:spacing w:line="240" w:lineRule="auto"/>
        <w:ind w:left="0" w:firstLine="708"/>
        <w:rPr>
          <w:sz w:val="24"/>
          <w:szCs w:val="24"/>
        </w:rPr>
      </w:pPr>
      <w:bookmarkStart w:id="1" w:name="P590"/>
      <w:bookmarkEnd w:id="1"/>
      <w:r w:rsidRPr="005F7198">
        <w:rPr>
          <w:sz w:val="24"/>
          <w:szCs w:val="24"/>
        </w:rPr>
        <w:t>30</w:t>
      </w:r>
      <w:r w:rsidR="001A41D6" w:rsidRPr="005F7198">
        <w:rPr>
          <w:sz w:val="24"/>
          <w:szCs w:val="24"/>
        </w:rPr>
        <w:t>. Затраты на вывоз твердых бытовых отходов (</w:t>
      </w:r>
      <w:proofErr w:type="spellStart"/>
      <w:r w:rsidR="001A41D6" w:rsidRPr="005F7198">
        <w:rPr>
          <w:sz w:val="24"/>
          <w:szCs w:val="24"/>
        </w:rPr>
        <w:t>З</w:t>
      </w:r>
      <w:r w:rsidR="001A41D6" w:rsidRPr="005F7198">
        <w:rPr>
          <w:sz w:val="24"/>
          <w:szCs w:val="24"/>
          <w:vertAlign w:val="subscript"/>
        </w:rPr>
        <w:t>тбо</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proofErr w:type="spellStart"/>
      <w:r w:rsidRPr="005F7198">
        <w:rPr>
          <w:sz w:val="24"/>
          <w:szCs w:val="24"/>
        </w:rPr>
        <w:t>З</w:t>
      </w:r>
      <w:r w:rsidRPr="005F7198">
        <w:rPr>
          <w:sz w:val="24"/>
          <w:szCs w:val="24"/>
          <w:vertAlign w:val="subscript"/>
        </w:rPr>
        <w:t>тбо</w:t>
      </w:r>
      <w:proofErr w:type="spellEnd"/>
      <w:r w:rsidRPr="005F7198">
        <w:rPr>
          <w:sz w:val="24"/>
          <w:szCs w:val="24"/>
        </w:rPr>
        <w:t xml:space="preserve"> = </w:t>
      </w:r>
      <w:proofErr w:type="spellStart"/>
      <w:proofErr w:type="gramStart"/>
      <w:r w:rsidRPr="005F7198">
        <w:rPr>
          <w:sz w:val="24"/>
          <w:szCs w:val="24"/>
        </w:rPr>
        <w:t>Q</w:t>
      </w:r>
      <w:proofErr w:type="gramEnd"/>
      <w:r w:rsidRPr="005F7198">
        <w:rPr>
          <w:sz w:val="24"/>
          <w:szCs w:val="24"/>
          <w:vertAlign w:val="subscript"/>
        </w:rPr>
        <w:t>тбо</w:t>
      </w:r>
      <w:proofErr w:type="spellEnd"/>
      <w:r w:rsidRPr="005F7198">
        <w:rPr>
          <w:sz w:val="24"/>
          <w:szCs w:val="24"/>
        </w:rPr>
        <w:t xml:space="preserve"> x </w:t>
      </w:r>
      <w:proofErr w:type="spellStart"/>
      <w:r w:rsidRPr="005F7198">
        <w:rPr>
          <w:sz w:val="24"/>
          <w:szCs w:val="24"/>
        </w:rPr>
        <w:t>Р</w:t>
      </w:r>
      <w:r w:rsidRPr="005F7198">
        <w:rPr>
          <w:sz w:val="24"/>
          <w:szCs w:val="24"/>
          <w:vertAlign w:val="subscript"/>
        </w:rPr>
        <w:t>тбо</w:t>
      </w:r>
      <w:proofErr w:type="spellEnd"/>
      <w:r w:rsidRPr="005F7198">
        <w:rPr>
          <w:sz w:val="24"/>
          <w:szCs w:val="24"/>
        </w:rPr>
        <w:t>,</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proofErr w:type="gramEnd"/>
      <w:r w:rsidRPr="005F7198">
        <w:rPr>
          <w:sz w:val="24"/>
          <w:szCs w:val="24"/>
          <w:vertAlign w:val="subscript"/>
        </w:rPr>
        <w:t>тбо</w:t>
      </w:r>
      <w:proofErr w:type="spellEnd"/>
      <w:r w:rsidRPr="005F7198">
        <w:rPr>
          <w:sz w:val="24"/>
          <w:szCs w:val="24"/>
        </w:rPr>
        <w:t xml:space="preserve"> - количество куб. метров твердых бытовых отходов в год;</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r w:rsidRPr="005F7198">
        <w:rPr>
          <w:sz w:val="24"/>
          <w:szCs w:val="24"/>
          <w:vertAlign w:val="subscript"/>
        </w:rPr>
        <w:t>тбо</w:t>
      </w:r>
      <w:proofErr w:type="spellEnd"/>
      <w:r w:rsidRPr="005F7198">
        <w:rPr>
          <w:sz w:val="24"/>
          <w:szCs w:val="24"/>
        </w:rPr>
        <w:t xml:space="preserve"> - цена вывоза 1 куб. метра твердых бытовых отходов.</w:t>
      </w:r>
    </w:p>
    <w:p w:rsidR="00B665A0" w:rsidRPr="005F7198" w:rsidRDefault="00B665A0" w:rsidP="00B665A0">
      <w:pPr>
        <w:pStyle w:val="ConsPlusNormal"/>
        <w:jc w:val="both"/>
        <w:rPr>
          <w:rFonts w:ascii="Times New Roman" w:hAnsi="Times New Roman" w:cs="Times New Roman"/>
          <w:sz w:val="24"/>
          <w:szCs w:val="24"/>
        </w:rPr>
      </w:pPr>
      <w:r w:rsidRPr="005F7198">
        <w:rPr>
          <w:rFonts w:ascii="Times New Roman" w:hAnsi="Times New Roman" w:cs="Times New Roman"/>
          <w:sz w:val="24"/>
          <w:szCs w:val="24"/>
        </w:rPr>
        <w:t xml:space="preserve">69. Затраты на техническое обслуживание и </w:t>
      </w:r>
      <w:proofErr w:type="spellStart"/>
      <w:r w:rsidRPr="005F7198">
        <w:rPr>
          <w:rFonts w:ascii="Times New Roman" w:hAnsi="Times New Roman" w:cs="Times New Roman"/>
          <w:sz w:val="24"/>
          <w:szCs w:val="24"/>
        </w:rPr>
        <w:t>регламентно</w:t>
      </w:r>
      <w:proofErr w:type="spellEnd"/>
      <w:r w:rsidRPr="005F7198">
        <w:rPr>
          <w:rFonts w:ascii="Times New Roman" w:hAnsi="Times New Roman" w:cs="Times New Roman"/>
          <w:sz w:val="24"/>
          <w:szCs w:val="24"/>
        </w:rPr>
        <w:t>-профилактический ремонт бытового оборудования определяются по фактическим затратам в отчетном финансовом году.</w:t>
      </w:r>
    </w:p>
    <w:p w:rsidR="001A41D6" w:rsidRPr="005F7198" w:rsidRDefault="005C01DF" w:rsidP="00852D5C">
      <w:pPr>
        <w:adjustRightInd/>
        <w:spacing w:line="240" w:lineRule="auto"/>
        <w:ind w:left="0" w:firstLine="708"/>
        <w:rPr>
          <w:sz w:val="24"/>
          <w:szCs w:val="24"/>
        </w:rPr>
      </w:pPr>
      <w:bookmarkStart w:id="2" w:name="P627"/>
      <w:bookmarkStart w:id="3" w:name="P641"/>
      <w:bookmarkEnd w:id="2"/>
      <w:bookmarkEnd w:id="3"/>
      <w:r w:rsidRPr="005F7198">
        <w:rPr>
          <w:sz w:val="24"/>
          <w:szCs w:val="24"/>
        </w:rPr>
        <w:t>3</w:t>
      </w:r>
      <w:r w:rsidR="00852D5C" w:rsidRPr="005F7198">
        <w:rPr>
          <w:sz w:val="24"/>
          <w:szCs w:val="24"/>
        </w:rPr>
        <w:t>1</w:t>
      </w:r>
      <w:r w:rsidR="001A41D6" w:rsidRPr="005F7198">
        <w:rPr>
          <w:sz w:val="24"/>
          <w:szCs w:val="24"/>
        </w:rPr>
        <w:t xml:space="preserve">. Затраты на техническое обслуживание и </w:t>
      </w:r>
      <w:proofErr w:type="spellStart"/>
      <w:r w:rsidR="001A41D6" w:rsidRPr="005F7198">
        <w:rPr>
          <w:sz w:val="24"/>
          <w:szCs w:val="24"/>
        </w:rPr>
        <w:t>регламентно</w:t>
      </w:r>
      <w:proofErr w:type="spellEnd"/>
      <w:r w:rsidR="001A41D6" w:rsidRPr="005F7198">
        <w:rPr>
          <w:sz w:val="24"/>
          <w:szCs w:val="24"/>
        </w:rPr>
        <w:t xml:space="preserve">-профилактический ремонт электрооборудования (электроподстанций, трансформаторных подстанций, </w:t>
      </w:r>
      <w:proofErr w:type="spellStart"/>
      <w:r w:rsidR="001A41D6" w:rsidRPr="005F7198">
        <w:rPr>
          <w:sz w:val="24"/>
          <w:szCs w:val="24"/>
        </w:rPr>
        <w:t>электрощитовых</w:t>
      </w:r>
      <w:proofErr w:type="spellEnd"/>
      <w:r w:rsidR="001A41D6" w:rsidRPr="005F7198">
        <w:rPr>
          <w:sz w:val="24"/>
          <w:szCs w:val="24"/>
        </w:rPr>
        <w:t>) административного здания (помещения) (</w:t>
      </w:r>
      <w:proofErr w:type="spellStart"/>
      <w:r w:rsidR="001A41D6" w:rsidRPr="005F7198">
        <w:rPr>
          <w:sz w:val="24"/>
          <w:szCs w:val="24"/>
        </w:rPr>
        <w:t>З</w:t>
      </w:r>
      <w:r w:rsidR="001A41D6" w:rsidRPr="005F7198">
        <w:rPr>
          <w:sz w:val="24"/>
          <w:szCs w:val="24"/>
          <w:vertAlign w:val="subscript"/>
        </w:rPr>
        <w:t>аэз</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2460DBDE" wp14:editId="32DFAC37">
            <wp:extent cx="1388745" cy="474345"/>
            <wp:effectExtent l="0" t="0" r="1905" b="1905"/>
            <wp:docPr id="26" name="Рисунок 26" descr="base_23692_108429_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692_108429_12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874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аэз</w:t>
      </w:r>
      <w:proofErr w:type="spellEnd"/>
      <w:r w:rsidRPr="005F7198">
        <w:rPr>
          <w:sz w:val="24"/>
          <w:szCs w:val="24"/>
        </w:rPr>
        <w:t xml:space="preserve"> - стоимость технического обслуживания и текущего ремонта i-</w:t>
      </w:r>
      <w:proofErr w:type="spellStart"/>
      <w:r w:rsidRPr="005F7198">
        <w:rPr>
          <w:sz w:val="24"/>
          <w:szCs w:val="24"/>
        </w:rPr>
        <w:t>го</w:t>
      </w:r>
      <w:proofErr w:type="spellEnd"/>
      <w:r w:rsidRPr="005F7198">
        <w:rPr>
          <w:sz w:val="24"/>
          <w:szCs w:val="24"/>
        </w:rPr>
        <w:t xml:space="preserve"> электрооборудования (электроподстанций, трансформаторных подстанций, </w:t>
      </w:r>
      <w:proofErr w:type="spellStart"/>
      <w:r w:rsidRPr="005F7198">
        <w:rPr>
          <w:sz w:val="24"/>
          <w:szCs w:val="24"/>
        </w:rPr>
        <w:t>электрощитовых</w:t>
      </w:r>
      <w:proofErr w:type="spellEnd"/>
      <w:r w:rsidRPr="005F7198">
        <w:rPr>
          <w:sz w:val="24"/>
          <w:szCs w:val="24"/>
        </w:rPr>
        <w:t>) административного здания (помещения);</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аэз</w:t>
      </w:r>
      <w:proofErr w:type="spellEnd"/>
      <w:r w:rsidRPr="005F7198">
        <w:rPr>
          <w:sz w:val="24"/>
          <w:szCs w:val="24"/>
        </w:rPr>
        <w:t xml:space="preserve"> - количество i-</w:t>
      </w:r>
      <w:proofErr w:type="spellStart"/>
      <w:r w:rsidRPr="005F7198">
        <w:rPr>
          <w:sz w:val="24"/>
          <w:szCs w:val="24"/>
        </w:rPr>
        <w:t>го</w:t>
      </w:r>
      <w:proofErr w:type="spellEnd"/>
      <w:r w:rsidRPr="005F7198">
        <w:rPr>
          <w:sz w:val="24"/>
          <w:szCs w:val="24"/>
        </w:rPr>
        <w:t xml:space="preserve"> оборудования.</w:t>
      </w:r>
    </w:p>
    <w:p w:rsidR="001A41D6" w:rsidRPr="005F7198" w:rsidRDefault="00852D5C" w:rsidP="00852D5C">
      <w:pPr>
        <w:adjustRightInd/>
        <w:spacing w:line="240" w:lineRule="auto"/>
        <w:ind w:left="0" w:firstLine="708"/>
        <w:rPr>
          <w:sz w:val="24"/>
          <w:szCs w:val="24"/>
        </w:rPr>
      </w:pPr>
      <w:r w:rsidRPr="005F7198">
        <w:rPr>
          <w:sz w:val="24"/>
          <w:szCs w:val="24"/>
        </w:rPr>
        <w:t>32.</w:t>
      </w:r>
      <w:r w:rsidR="001A41D6" w:rsidRPr="005F7198">
        <w:rPr>
          <w:sz w:val="24"/>
          <w:szCs w:val="24"/>
        </w:rPr>
        <w:t xml:space="preserve">Затраты на техническое обслуживание и </w:t>
      </w:r>
      <w:proofErr w:type="spellStart"/>
      <w:r w:rsidR="001A41D6" w:rsidRPr="005F7198">
        <w:rPr>
          <w:sz w:val="24"/>
          <w:szCs w:val="24"/>
        </w:rPr>
        <w:t>регламентно</w:t>
      </w:r>
      <w:proofErr w:type="spellEnd"/>
      <w:r w:rsidR="001A41D6" w:rsidRPr="005F7198">
        <w:rPr>
          <w:sz w:val="24"/>
          <w:szCs w:val="24"/>
        </w:rPr>
        <w:t>-профилактический ремонт систем кондиционирования и вентиляции (</w:t>
      </w:r>
      <w:proofErr w:type="spellStart"/>
      <w:r w:rsidR="001A41D6" w:rsidRPr="005F7198">
        <w:rPr>
          <w:sz w:val="24"/>
          <w:szCs w:val="24"/>
        </w:rPr>
        <w:t>З</w:t>
      </w:r>
      <w:r w:rsidR="001A41D6" w:rsidRPr="005F7198">
        <w:rPr>
          <w:sz w:val="24"/>
          <w:szCs w:val="24"/>
          <w:vertAlign w:val="subscript"/>
        </w:rPr>
        <w:t>скив</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49DE8848" wp14:editId="791F04E0">
            <wp:extent cx="1587500" cy="474345"/>
            <wp:effectExtent l="0" t="0" r="0" b="1905"/>
            <wp:docPr id="29" name="Рисунок 29" descr="base_23692_108429_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23692_108429_13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750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скив</w:t>
      </w:r>
      <w:proofErr w:type="spellEnd"/>
      <w:r w:rsidRPr="005F7198">
        <w:rPr>
          <w:sz w:val="24"/>
          <w:szCs w:val="24"/>
        </w:rPr>
        <w:t xml:space="preserve"> - количество i-х установок кондиционирования и элементов систем вентиляции;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скив</w:t>
      </w:r>
      <w:proofErr w:type="spellEnd"/>
      <w:r w:rsidRPr="005F7198">
        <w:rPr>
          <w:sz w:val="24"/>
          <w:szCs w:val="24"/>
        </w:rPr>
        <w:t xml:space="preserve"> - цена технического обслуживания и </w:t>
      </w:r>
      <w:proofErr w:type="spellStart"/>
      <w:r w:rsidRPr="005F7198">
        <w:rPr>
          <w:sz w:val="24"/>
          <w:szCs w:val="24"/>
        </w:rPr>
        <w:t>регламентно</w:t>
      </w:r>
      <w:proofErr w:type="spellEnd"/>
      <w:r w:rsidRPr="005F7198">
        <w:rPr>
          <w:sz w:val="24"/>
          <w:szCs w:val="24"/>
        </w:rPr>
        <w:t>-профилактического ремонта 1 i-й установки кондиционирования и элементов вентиляции.</w:t>
      </w:r>
    </w:p>
    <w:p w:rsidR="001A41D6" w:rsidRPr="005F7198" w:rsidRDefault="001A41D6" w:rsidP="00852D5C">
      <w:pPr>
        <w:adjustRightInd/>
        <w:spacing w:line="240" w:lineRule="auto"/>
        <w:ind w:left="0" w:firstLine="708"/>
        <w:rPr>
          <w:sz w:val="24"/>
          <w:szCs w:val="24"/>
        </w:rPr>
      </w:pPr>
      <w:r w:rsidRPr="005F7198">
        <w:rPr>
          <w:sz w:val="24"/>
          <w:szCs w:val="24"/>
        </w:rPr>
        <w:t>3</w:t>
      </w:r>
      <w:r w:rsidR="00852D5C" w:rsidRPr="005F7198">
        <w:rPr>
          <w:sz w:val="24"/>
          <w:szCs w:val="24"/>
        </w:rPr>
        <w:t>3.</w:t>
      </w:r>
      <w:r w:rsidRPr="005F7198">
        <w:rPr>
          <w:sz w:val="24"/>
          <w:szCs w:val="24"/>
        </w:rPr>
        <w:t xml:space="preserve">Затраты на техническое обслуживание и </w:t>
      </w:r>
      <w:proofErr w:type="spellStart"/>
      <w:r w:rsidRPr="005F7198">
        <w:rPr>
          <w:sz w:val="24"/>
          <w:szCs w:val="24"/>
        </w:rPr>
        <w:t>регламентно</w:t>
      </w:r>
      <w:proofErr w:type="spellEnd"/>
      <w:r w:rsidRPr="005F7198">
        <w:rPr>
          <w:sz w:val="24"/>
          <w:szCs w:val="24"/>
        </w:rPr>
        <w:t>-профилактический ремонт систем пожарной сигнализации (</w:t>
      </w:r>
      <w:proofErr w:type="spellStart"/>
      <w:r w:rsidRPr="005F7198">
        <w:rPr>
          <w:sz w:val="24"/>
          <w:szCs w:val="24"/>
        </w:rPr>
        <w:t>З</w:t>
      </w:r>
      <w:r w:rsidRPr="005F7198">
        <w:rPr>
          <w:sz w:val="24"/>
          <w:szCs w:val="24"/>
          <w:vertAlign w:val="subscript"/>
        </w:rPr>
        <w:t>спс</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360AF398" wp14:editId="5D2FEF8D">
            <wp:extent cx="1457960" cy="474345"/>
            <wp:effectExtent l="0" t="0" r="0" b="1905"/>
            <wp:docPr id="31" name="Рисунок 31" descr="base_23692_108429_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23692_108429_13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5796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спс</w:t>
      </w:r>
      <w:proofErr w:type="spellEnd"/>
      <w:r w:rsidRPr="005F7198">
        <w:rPr>
          <w:sz w:val="24"/>
          <w:szCs w:val="24"/>
        </w:rPr>
        <w:t xml:space="preserve"> - количество i-х </w:t>
      </w:r>
      <w:proofErr w:type="spellStart"/>
      <w:r w:rsidRPr="005F7198">
        <w:rPr>
          <w:sz w:val="24"/>
          <w:szCs w:val="24"/>
        </w:rPr>
        <w:t>извещателей</w:t>
      </w:r>
      <w:proofErr w:type="spellEnd"/>
      <w:r w:rsidRPr="005F7198">
        <w:rPr>
          <w:sz w:val="24"/>
          <w:szCs w:val="24"/>
        </w:rPr>
        <w:t xml:space="preserve"> пожарной сигнализации;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спс</w:t>
      </w:r>
      <w:proofErr w:type="spellEnd"/>
      <w:r w:rsidRPr="005F7198">
        <w:rPr>
          <w:sz w:val="24"/>
          <w:szCs w:val="24"/>
        </w:rPr>
        <w:t xml:space="preserve"> - цена технического обслуживания и </w:t>
      </w:r>
      <w:proofErr w:type="spellStart"/>
      <w:r w:rsidRPr="005F7198">
        <w:rPr>
          <w:sz w:val="24"/>
          <w:szCs w:val="24"/>
        </w:rPr>
        <w:t>регламентно</w:t>
      </w:r>
      <w:proofErr w:type="spellEnd"/>
      <w:r w:rsidRPr="005F7198">
        <w:rPr>
          <w:sz w:val="24"/>
          <w:szCs w:val="24"/>
        </w:rPr>
        <w:t>-профилактического ремонта 1 i-</w:t>
      </w:r>
      <w:proofErr w:type="spellStart"/>
      <w:r w:rsidRPr="005F7198">
        <w:rPr>
          <w:sz w:val="24"/>
          <w:szCs w:val="24"/>
        </w:rPr>
        <w:t>гоизвещателя</w:t>
      </w:r>
      <w:proofErr w:type="spellEnd"/>
      <w:r w:rsidRPr="005F7198">
        <w:rPr>
          <w:sz w:val="24"/>
          <w:szCs w:val="24"/>
        </w:rPr>
        <w:t xml:space="preserve"> в год.</w:t>
      </w:r>
    </w:p>
    <w:p w:rsidR="00B665A0" w:rsidRPr="005F7198" w:rsidRDefault="00852D5C" w:rsidP="00852D5C">
      <w:pPr>
        <w:pStyle w:val="ConsPlusNormal"/>
        <w:ind w:firstLine="708"/>
        <w:jc w:val="both"/>
        <w:rPr>
          <w:rFonts w:ascii="Times New Roman" w:hAnsi="Times New Roman" w:cs="Times New Roman"/>
          <w:sz w:val="24"/>
          <w:szCs w:val="24"/>
        </w:rPr>
      </w:pPr>
      <w:r w:rsidRPr="005F7198">
        <w:rPr>
          <w:rFonts w:ascii="Times New Roman" w:hAnsi="Times New Roman" w:cs="Times New Roman"/>
          <w:sz w:val="24"/>
          <w:szCs w:val="24"/>
        </w:rPr>
        <w:t>34.</w:t>
      </w:r>
      <w:r w:rsidR="00B665A0" w:rsidRPr="005F7198">
        <w:rPr>
          <w:rFonts w:ascii="Times New Roman" w:hAnsi="Times New Roman" w:cs="Times New Roman"/>
          <w:sz w:val="24"/>
          <w:szCs w:val="24"/>
        </w:rPr>
        <w:t>Затраты на оплату услуг внештатных сотрудников (</w:t>
      </w:r>
      <w:proofErr w:type="spellStart"/>
      <w:r w:rsidR="00B665A0" w:rsidRPr="005F7198">
        <w:rPr>
          <w:rFonts w:ascii="Times New Roman" w:hAnsi="Times New Roman" w:cs="Times New Roman"/>
          <w:sz w:val="24"/>
          <w:szCs w:val="24"/>
        </w:rPr>
        <w:t>З</w:t>
      </w:r>
      <w:r w:rsidR="00B665A0" w:rsidRPr="005F7198">
        <w:rPr>
          <w:rFonts w:ascii="Times New Roman" w:hAnsi="Times New Roman" w:cs="Times New Roman"/>
          <w:sz w:val="24"/>
          <w:szCs w:val="24"/>
          <w:vertAlign w:val="subscript"/>
        </w:rPr>
        <w:t>внси</w:t>
      </w:r>
      <w:proofErr w:type="spellEnd"/>
      <w:r w:rsidR="00B665A0" w:rsidRPr="005F7198">
        <w:rPr>
          <w:rFonts w:ascii="Times New Roman" w:hAnsi="Times New Roman" w:cs="Times New Roman"/>
          <w:sz w:val="24"/>
          <w:szCs w:val="24"/>
        </w:rPr>
        <w:t>) определяются по формуле:</w:t>
      </w:r>
    </w:p>
    <w:p w:rsidR="00B665A0" w:rsidRPr="005F7198" w:rsidRDefault="00B665A0" w:rsidP="00B665A0">
      <w:pPr>
        <w:pStyle w:val="ConsPlusNormal"/>
        <w:ind w:firstLine="540"/>
        <w:jc w:val="both"/>
        <w:rPr>
          <w:rFonts w:ascii="Times New Roman" w:hAnsi="Times New Roman" w:cs="Times New Roman"/>
          <w:sz w:val="24"/>
          <w:szCs w:val="24"/>
        </w:rPr>
      </w:pPr>
    </w:p>
    <w:p w:rsidR="00B665A0" w:rsidRPr="005F7198" w:rsidRDefault="00B665A0" w:rsidP="00B665A0">
      <w:pPr>
        <w:pStyle w:val="ConsPlusNormal"/>
        <w:jc w:val="center"/>
        <w:rPr>
          <w:rFonts w:ascii="Times New Roman" w:hAnsi="Times New Roman" w:cs="Times New Roman"/>
          <w:sz w:val="24"/>
          <w:szCs w:val="24"/>
        </w:rPr>
      </w:pPr>
      <w:r w:rsidRPr="005F7198">
        <w:rPr>
          <w:rFonts w:ascii="Times New Roman" w:hAnsi="Times New Roman" w:cs="Times New Roman"/>
          <w:noProof/>
          <w:position w:val="-30"/>
          <w:sz w:val="24"/>
          <w:szCs w:val="24"/>
        </w:rPr>
        <w:drawing>
          <wp:inline distT="0" distB="0" distL="0" distR="0" wp14:anchorId="1305CC31" wp14:editId="607730B7">
            <wp:extent cx="2514600" cy="495300"/>
            <wp:effectExtent l="0" t="0" r="0" b="0"/>
            <wp:docPr id="59" name="Рисунок 59" descr="base_23692_108429_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23692_108429_137"/>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14600" cy="495300"/>
                    </a:xfrm>
                    <a:prstGeom prst="rect">
                      <a:avLst/>
                    </a:prstGeom>
                    <a:noFill/>
                    <a:ln>
                      <a:noFill/>
                    </a:ln>
                  </pic:spPr>
                </pic:pic>
              </a:graphicData>
            </a:graphic>
          </wp:inline>
        </w:drawing>
      </w:r>
    </w:p>
    <w:p w:rsidR="00B665A0" w:rsidRPr="005F7198" w:rsidRDefault="00B665A0" w:rsidP="00B665A0">
      <w:pPr>
        <w:pStyle w:val="ConsPlusNormal"/>
        <w:ind w:firstLine="540"/>
        <w:jc w:val="both"/>
        <w:rPr>
          <w:rFonts w:ascii="Times New Roman" w:hAnsi="Times New Roman" w:cs="Times New Roman"/>
          <w:sz w:val="24"/>
          <w:szCs w:val="24"/>
        </w:rPr>
      </w:pPr>
    </w:p>
    <w:p w:rsidR="00B665A0" w:rsidRPr="005F7198" w:rsidRDefault="00B665A0" w:rsidP="00B665A0">
      <w:pPr>
        <w:pStyle w:val="ConsPlusNormal"/>
        <w:ind w:firstLine="540"/>
        <w:jc w:val="both"/>
        <w:rPr>
          <w:rFonts w:ascii="Times New Roman" w:hAnsi="Times New Roman" w:cs="Times New Roman"/>
          <w:sz w:val="24"/>
          <w:szCs w:val="24"/>
        </w:rPr>
      </w:pPr>
      <w:r w:rsidRPr="005F7198">
        <w:rPr>
          <w:rFonts w:ascii="Times New Roman" w:hAnsi="Times New Roman" w:cs="Times New Roman"/>
          <w:sz w:val="24"/>
          <w:szCs w:val="24"/>
        </w:rPr>
        <w:t>где:</w:t>
      </w:r>
    </w:p>
    <w:p w:rsidR="00B665A0" w:rsidRPr="005F7198" w:rsidRDefault="00B665A0" w:rsidP="00B665A0">
      <w:pPr>
        <w:pStyle w:val="ConsPlusNormal"/>
        <w:ind w:firstLine="540"/>
        <w:jc w:val="both"/>
        <w:rPr>
          <w:rFonts w:ascii="Times New Roman" w:hAnsi="Times New Roman" w:cs="Times New Roman"/>
          <w:sz w:val="24"/>
          <w:szCs w:val="24"/>
        </w:rPr>
      </w:pPr>
      <w:proofErr w:type="spellStart"/>
      <w:r w:rsidRPr="005F7198">
        <w:rPr>
          <w:rFonts w:ascii="Times New Roman" w:hAnsi="Times New Roman" w:cs="Times New Roman"/>
          <w:sz w:val="24"/>
          <w:szCs w:val="24"/>
        </w:rPr>
        <w:lastRenderedPageBreak/>
        <w:t>М</w:t>
      </w:r>
      <w:proofErr w:type="gramStart"/>
      <w:r w:rsidRPr="005F7198">
        <w:rPr>
          <w:rFonts w:ascii="Times New Roman" w:hAnsi="Times New Roman" w:cs="Times New Roman"/>
          <w:sz w:val="24"/>
          <w:szCs w:val="24"/>
          <w:vertAlign w:val="subscript"/>
        </w:rPr>
        <w:t>g</w:t>
      </w:r>
      <w:proofErr w:type="spellEnd"/>
      <w:proofErr w:type="gramEnd"/>
      <w:r w:rsidRPr="005F7198">
        <w:rPr>
          <w:rFonts w:ascii="Times New Roman" w:hAnsi="Times New Roman" w:cs="Times New Roman"/>
          <w:sz w:val="24"/>
          <w:szCs w:val="24"/>
          <w:vertAlign w:val="subscript"/>
        </w:rPr>
        <w:t xml:space="preserve"> </w:t>
      </w:r>
      <w:proofErr w:type="spellStart"/>
      <w:r w:rsidRPr="005F7198">
        <w:rPr>
          <w:rFonts w:ascii="Times New Roman" w:hAnsi="Times New Roman" w:cs="Times New Roman"/>
          <w:sz w:val="24"/>
          <w:szCs w:val="24"/>
          <w:vertAlign w:val="subscript"/>
        </w:rPr>
        <w:t>внси</w:t>
      </w:r>
      <w:proofErr w:type="spellEnd"/>
      <w:r w:rsidRPr="005F7198">
        <w:rPr>
          <w:rFonts w:ascii="Times New Roman" w:hAnsi="Times New Roman" w:cs="Times New Roman"/>
          <w:sz w:val="24"/>
          <w:szCs w:val="24"/>
        </w:rPr>
        <w:t xml:space="preserve"> - планируемое количество месяцев работы внештатного сотрудника в g-й должности;</w:t>
      </w:r>
    </w:p>
    <w:p w:rsidR="00B665A0" w:rsidRPr="005F7198" w:rsidRDefault="00B665A0" w:rsidP="00B665A0">
      <w:pPr>
        <w:pStyle w:val="ConsPlusNormal"/>
        <w:ind w:firstLine="540"/>
        <w:jc w:val="both"/>
        <w:rPr>
          <w:rFonts w:ascii="Times New Roman" w:hAnsi="Times New Roman" w:cs="Times New Roman"/>
          <w:sz w:val="24"/>
          <w:szCs w:val="24"/>
        </w:rPr>
      </w:pPr>
      <w:proofErr w:type="spellStart"/>
      <w:r w:rsidRPr="005F7198">
        <w:rPr>
          <w:rFonts w:ascii="Times New Roman" w:hAnsi="Times New Roman" w:cs="Times New Roman"/>
          <w:sz w:val="24"/>
          <w:szCs w:val="24"/>
        </w:rPr>
        <w:t>Р</w:t>
      </w:r>
      <w:proofErr w:type="gramStart"/>
      <w:r w:rsidRPr="005F7198">
        <w:rPr>
          <w:rFonts w:ascii="Times New Roman" w:hAnsi="Times New Roman" w:cs="Times New Roman"/>
          <w:sz w:val="24"/>
          <w:szCs w:val="24"/>
          <w:vertAlign w:val="subscript"/>
        </w:rPr>
        <w:t>g</w:t>
      </w:r>
      <w:proofErr w:type="spellEnd"/>
      <w:proofErr w:type="gramEnd"/>
      <w:r w:rsidRPr="005F7198">
        <w:rPr>
          <w:rFonts w:ascii="Times New Roman" w:hAnsi="Times New Roman" w:cs="Times New Roman"/>
          <w:sz w:val="24"/>
          <w:szCs w:val="24"/>
          <w:vertAlign w:val="subscript"/>
        </w:rPr>
        <w:t xml:space="preserve"> </w:t>
      </w:r>
      <w:proofErr w:type="spellStart"/>
      <w:r w:rsidRPr="005F7198">
        <w:rPr>
          <w:rFonts w:ascii="Times New Roman" w:hAnsi="Times New Roman" w:cs="Times New Roman"/>
          <w:sz w:val="24"/>
          <w:szCs w:val="24"/>
          <w:vertAlign w:val="subscript"/>
        </w:rPr>
        <w:t>внси</w:t>
      </w:r>
      <w:proofErr w:type="spellEnd"/>
      <w:r w:rsidRPr="005F7198">
        <w:rPr>
          <w:rFonts w:ascii="Times New Roman" w:hAnsi="Times New Roman" w:cs="Times New Roman"/>
          <w:sz w:val="24"/>
          <w:szCs w:val="24"/>
        </w:rPr>
        <w:t xml:space="preserve"> - стоимость 1 месяца работы внештатного сотрудника в g-й должности;</w:t>
      </w:r>
    </w:p>
    <w:p w:rsidR="00B665A0" w:rsidRPr="005F7198" w:rsidRDefault="00B665A0" w:rsidP="00B665A0">
      <w:pPr>
        <w:pStyle w:val="ConsPlusNormal"/>
        <w:ind w:firstLine="540"/>
        <w:jc w:val="both"/>
        <w:rPr>
          <w:rFonts w:ascii="Times New Roman" w:hAnsi="Times New Roman" w:cs="Times New Roman"/>
          <w:sz w:val="24"/>
          <w:szCs w:val="24"/>
        </w:rPr>
      </w:pPr>
      <w:proofErr w:type="spellStart"/>
      <w:r w:rsidRPr="005F7198">
        <w:rPr>
          <w:rFonts w:ascii="Times New Roman" w:hAnsi="Times New Roman" w:cs="Times New Roman"/>
          <w:sz w:val="24"/>
          <w:szCs w:val="24"/>
        </w:rPr>
        <w:t>t</w:t>
      </w:r>
      <w:r w:rsidRPr="005F7198">
        <w:rPr>
          <w:rFonts w:ascii="Times New Roman" w:hAnsi="Times New Roman" w:cs="Times New Roman"/>
          <w:sz w:val="24"/>
          <w:szCs w:val="24"/>
          <w:vertAlign w:val="subscript"/>
        </w:rPr>
        <w:t>g</w:t>
      </w:r>
      <w:proofErr w:type="spellEnd"/>
      <w:r w:rsidRPr="005F7198">
        <w:rPr>
          <w:rFonts w:ascii="Times New Roman" w:hAnsi="Times New Roman" w:cs="Times New Roman"/>
          <w:sz w:val="24"/>
          <w:szCs w:val="24"/>
          <w:vertAlign w:val="subscript"/>
        </w:rPr>
        <w:t xml:space="preserve"> </w:t>
      </w:r>
      <w:proofErr w:type="spellStart"/>
      <w:r w:rsidRPr="005F7198">
        <w:rPr>
          <w:rFonts w:ascii="Times New Roman" w:hAnsi="Times New Roman" w:cs="Times New Roman"/>
          <w:sz w:val="24"/>
          <w:szCs w:val="24"/>
          <w:vertAlign w:val="subscript"/>
        </w:rPr>
        <w:t>внси</w:t>
      </w:r>
      <w:proofErr w:type="spellEnd"/>
      <w:r w:rsidRPr="005F7198">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B665A0" w:rsidRPr="005F7198" w:rsidRDefault="00B665A0" w:rsidP="00B665A0">
      <w:pPr>
        <w:pStyle w:val="ConsPlusNormal"/>
        <w:ind w:firstLine="540"/>
        <w:jc w:val="both"/>
        <w:rPr>
          <w:rFonts w:ascii="Times New Roman" w:hAnsi="Times New Roman" w:cs="Times New Roman"/>
          <w:sz w:val="24"/>
          <w:szCs w:val="24"/>
        </w:rPr>
      </w:pPr>
      <w:r w:rsidRPr="005F7198">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665A0" w:rsidRPr="005F7198" w:rsidRDefault="00B665A0" w:rsidP="00852D5C">
      <w:pPr>
        <w:pStyle w:val="ConsPlusNormal"/>
        <w:ind w:firstLine="540"/>
        <w:jc w:val="both"/>
        <w:rPr>
          <w:rFonts w:ascii="Times New Roman" w:hAnsi="Times New Roman" w:cs="Times New Roman"/>
          <w:sz w:val="24"/>
          <w:szCs w:val="24"/>
        </w:rPr>
      </w:pPr>
      <w:r w:rsidRPr="005F7198">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1A41D6" w:rsidRPr="005F7198" w:rsidRDefault="001A41D6" w:rsidP="00852D5C">
      <w:pPr>
        <w:adjustRightInd/>
        <w:spacing w:line="240" w:lineRule="auto"/>
        <w:ind w:left="0" w:firstLine="540"/>
        <w:rPr>
          <w:sz w:val="24"/>
          <w:szCs w:val="24"/>
        </w:rPr>
      </w:pPr>
      <w:r w:rsidRPr="005F7198">
        <w:rPr>
          <w:sz w:val="24"/>
          <w:szCs w:val="24"/>
        </w:rPr>
        <w:t>3</w:t>
      </w:r>
      <w:r w:rsidR="00041EA4" w:rsidRPr="005F7198">
        <w:rPr>
          <w:sz w:val="24"/>
          <w:szCs w:val="24"/>
        </w:rPr>
        <w:t>5</w:t>
      </w:r>
      <w:r w:rsidR="00852D5C" w:rsidRPr="005F7198">
        <w:rPr>
          <w:sz w:val="24"/>
          <w:szCs w:val="24"/>
        </w:rPr>
        <w:t>.</w:t>
      </w:r>
      <w:r w:rsidRPr="005F7198">
        <w:rPr>
          <w:sz w:val="24"/>
          <w:szCs w:val="24"/>
        </w:rPr>
        <w:t xml:space="preserve">Затраты на приобретение </w:t>
      </w:r>
      <w:proofErr w:type="spellStart"/>
      <w:r w:rsidRPr="005F7198">
        <w:rPr>
          <w:sz w:val="24"/>
          <w:szCs w:val="24"/>
        </w:rPr>
        <w:t>спецжурналов</w:t>
      </w:r>
      <w:proofErr w:type="spellEnd"/>
      <w:r w:rsidRPr="005F7198">
        <w:rPr>
          <w:sz w:val="24"/>
          <w:szCs w:val="24"/>
        </w:rPr>
        <w:t xml:space="preserve"> и бланков строгой отчетности (</w:t>
      </w:r>
      <w:proofErr w:type="spellStart"/>
      <w:r w:rsidRPr="005F7198">
        <w:rPr>
          <w:sz w:val="24"/>
          <w:szCs w:val="24"/>
        </w:rPr>
        <w:t>З</w:t>
      </w:r>
      <w:r w:rsidRPr="005F7198">
        <w:rPr>
          <w:sz w:val="24"/>
          <w:szCs w:val="24"/>
          <w:vertAlign w:val="subscript"/>
        </w:rPr>
        <w:t>жбо</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5794D02B" wp14:editId="0302ECD9">
            <wp:extent cx="2070100" cy="474345"/>
            <wp:effectExtent l="0" t="0" r="0" b="1905"/>
            <wp:docPr id="32" name="Рисунок 32" descr="base_23692_108429_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23692_108429_138"/>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7010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Q</w:t>
      </w:r>
      <w:r w:rsidRPr="005F7198">
        <w:rPr>
          <w:sz w:val="24"/>
          <w:szCs w:val="24"/>
          <w:vertAlign w:val="subscript"/>
        </w:rPr>
        <w:t>i</w:t>
      </w:r>
      <w:proofErr w:type="spellEnd"/>
      <w:r w:rsidRPr="005F7198">
        <w:rPr>
          <w:sz w:val="24"/>
          <w:szCs w:val="24"/>
          <w:vertAlign w:val="subscript"/>
        </w:rPr>
        <w:t xml:space="preserve"> ж</w:t>
      </w:r>
      <w:r w:rsidRPr="005F7198">
        <w:rPr>
          <w:sz w:val="24"/>
          <w:szCs w:val="24"/>
        </w:rPr>
        <w:t xml:space="preserve"> - количество </w:t>
      </w:r>
      <w:proofErr w:type="gramStart"/>
      <w:r w:rsidRPr="005F7198">
        <w:rPr>
          <w:sz w:val="24"/>
          <w:szCs w:val="24"/>
        </w:rPr>
        <w:t>приобретаемых</w:t>
      </w:r>
      <w:proofErr w:type="gramEnd"/>
      <w:r w:rsidRPr="005F7198">
        <w:rPr>
          <w:sz w:val="24"/>
          <w:szCs w:val="24"/>
        </w:rPr>
        <w:t xml:space="preserve"> i-х </w:t>
      </w:r>
      <w:proofErr w:type="spellStart"/>
      <w:r w:rsidRPr="005F7198">
        <w:rPr>
          <w:sz w:val="24"/>
          <w:szCs w:val="24"/>
        </w:rPr>
        <w:t>спецжурналов</w:t>
      </w:r>
      <w:proofErr w:type="spellEnd"/>
      <w:r w:rsidRPr="005F7198">
        <w:rPr>
          <w:sz w:val="24"/>
          <w:szCs w:val="24"/>
        </w:rPr>
        <w:t>;</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spellEnd"/>
      <w:proofErr w:type="gramEnd"/>
      <w:r w:rsidRPr="005F7198">
        <w:rPr>
          <w:sz w:val="24"/>
          <w:szCs w:val="24"/>
          <w:vertAlign w:val="subscript"/>
        </w:rPr>
        <w:t xml:space="preserve"> ж</w:t>
      </w:r>
      <w:r w:rsidRPr="005F7198">
        <w:rPr>
          <w:sz w:val="24"/>
          <w:szCs w:val="24"/>
        </w:rPr>
        <w:t xml:space="preserve"> - цена 1 i-</w:t>
      </w:r>
      <w:proofErr w:type="spellStart"/>
      <w:r w:rsidRPr="005F7198">
        <w:rPr>
          <w:sz w:val="24"/>
          <w:szCs w:val="24"/>
        </w:rPr>
        <w:t>госпецжурнала</w:t>
      </w:r>
      <w:proofErr w:type="spellEnd"/>
      <w:r w:rsidRPr="005F7198">
        <w:rPr>
          <w:sz w:val="24"/>
          <w:szCs w:val="24"/>
        </w:rPr>
        <w:t>;</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proofErr w:type="gramEnd"/>
      <w:r w:rsidRPr="005F7198">
        <w:rPr>
          <w:sz w:val="24"/>
          <w:szCs w:val="24"/>
          <w:vertAlign w:val="subscript"/>
        </w:rPr>
        <w:t>бо</w:t>
      </w:r>
      <w:proofErr w:type="spellEnd"/>
      <w:r w:rsidRPr="005F7198">
        <w:rPr>
          <w:sz w:val="24"/>
          <w:szCs w:val="24"/>
        </w:rPr>
        <w:t xml:space="preserve"> - количество приобретаемых бланков строгой отчетности;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r w:rsidRPr="005F7198">
        <w:rPr>
          <w:sz w:val="24"/>
          <w:szCs w:val="24"/>
          <w:vertAlign w:val="subscript"/>
        </w:rPr>
        <w:t>бо</w:t>
      </w:r>
      <w:proofErr w:type="spellEnd"/>
      <w:r w:rsidRPr="005F7198">
        <w:rPr>
          <w:sz w:val="24"/>
          <w:szCs w:val="24"/>
        </w:rPr>
        <w:t xml:space="preserve"> - цена 1 бланка строгой отчетности.</w:t>
      </w:r>
    </w:p>
    <w:p w:rsidR="005C01DF" w:rsidRPr="005F7198" w:rsidRDefault="005C01DF" w:rsidP="00852D5C">
      <w:pPr>
        <w:pStyle w:val="ConsPlusNormal"/>
        <w:ind w:firstLine="708"/>
        <w:jc w:val="both"/>
        <w:rPr>
          <w:rFonts w:ascii="Times New Roman" w:hAnsi="Times New Roman" w:cs="Times New Roman"/>
          <w:sz w:val="24"/>
          <w:szCs w:val="24"/>
        </w:rPr>
      </w:pPr>
      <w:r w:rsidRPr="005F7198">
        <w:rPr>
          <w:rFonts w:ascii="Times New Roman" w:hAnsi="Times New Roman" w:cs="Times New Roman"/>
          <w:sz w:val="24"/>
          <w:szCs w:val="24"/>
        </w:rPr>
        <w:t>3</w:t>
      </w:r>
      <w:r w:rsidR="00041EA4" w:rsidRPr="005F7198">
        <w:rPr>
          <w:rFonts w:ascii="Times New Roman" w:hAnsi="Times New Roman" w:cs="Times New Roman"/>
          <w:sz w:val="24"/>
          <w:szCs w:val="24"/>
        </w:rPr>
        <w:t>6</w:t>
      </w:r>
      <w:r w:rsidRPr="005F7198">
        <w:rPr>
          <w:rFonts w:ascii="Times New Roman" w:hAnsi="Times New Roman" w:cs="Times New Roman"/>
          <w:sz w:val="24"/>
          <w:szCs w:val="24"/>
        </w:rPr>
        <w:t>.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proofErr w:type="spellStart"/>
      <w:r w:rsidRPr="005F7198">
        <w:rPr>
          <w:rFonts w:ascii="Times New Roman" w:hAnsi="Times New Roman" w:cs="Times New Roman"/>
          <w:sz w:val="24"/>
          <w:szCs w:val="24"/>
        </w:rPr>
        <w:t>З</w:t>
      </w:r>
      <w:r w:rsidRPr="005F7198">
        <w:rPr>
          <w:rFonts w:ascii="Times New Roman" w:hAnsi="Times New Roman" w:cs="Times New Roman"/>
          <w:sz w:val="24"/>
          <w:szCs w:val="24"/>
          <w:vertAlign w:val="subscript"/>
        </w:rPr>
        <w:t>иу</w:t>
      </w:r>
      <w:proofErr w:type="spellEnd"/>
      <w:r w:rsidRPr="005F7198">
        <w:rPr>
          <w:rFonts w:ascii="Times New Roman" w:hAnsi="Times New Roman" w:cs="Times New Roman"/>
          <w:sz w:val="24"/>
          <w:szCs w:val="24"/>
        </w:rPr>
        <w:t>), определяются по фактическим затратам в отчетном финансовом году.</w:t>
      </w:r>
    </w:p>
    <w:p w:rsidR="001A41D6" w:rsidRPr="005F7198" w:rsidRDefault="001A41D6" w:rsidP="00852D5C">
      <w:pPr>
        <w:adjustRightInd/>
        <w:spacing w:line="240" w:lineRule="auto"/>
        <w:ind w:left="0" w:firstLine="708"/>
        <w:rPr>
          <w:sz w:val="24"/>
          <w:szCs w:val="24"/>
        </w:rPr>
      </w:pPr>
      <w:r w:rsidRPr="005F7198">
        <w:rPr>
          <w:sz w:val="24"/>
          <w:szCs w:val="24"/>
        </w:rPr>
        <w:t>3</w:t>
      </w:r>
      <w:r w:rsidR="001401AB" w:rsidRPr="005F7198">
        <w:rPr>
          <w:sz w:val="24"/>
          <w:szCs w:val="24"/>
        </w:rPr>
        <w:t>7</w:t>
      </w:r>
      <w:r w:rsidRPr="005F7198">
        <w:rPr>
          <w:sz w:val="24"/>
          <w:szCs w:val="24"/>
        </w:rPr>
        <w:t>. Затраты на проведение диспансеризации работников (</w:t>
      </w:r>
      <w:proofErr w:type="spellStart"/>
      <w:r w:rsidRPr="005F7198">
        <w:rPr>
          <w:sz w:val="24"/>
          <w:szCs w:val="24"/>
        </w:rPr>
        <w:t>З</w:t>
      </w:r>
      <w:r w:rsidRPr="005F7198">
        <w:rPr>
          <w:sz w:val="24"/>
          <w:szCs w:val="24"/>
          <w:vertAlign w:val="subscript"/>
        </w:rPr>
        <w:t>дисп</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proofErr w:type="spellStart"/>
      <w:r w:rsidRPr="005F7198">
        <w:rPr>
          <w:sz w:val="24"/>
          <w:szCs w:val="24"/>
        </w:rPr>
        <w:t>З</w:t>
      </w:r>
      <w:r w:rsidRPr="005F7198">
        <w:rPr>
          <w:sz w:val="24"/>
          <w:szCs w:val="24"/>
          <w:vertAlign w:val="subscript"/>
        </w:rPr>
        <w:t>дисп</w:t>
      </w:r>
      <w:proofErr w:type="spellEnd"/>
      <w:r w:rsidRPr="005F7198">
        <w:rPr>
          <w:sz w:val="24"/>
          <w:szCs w:val="24"/>
        </w:rPr>
        <w:t xml:space="preserve"> = </w:t>
      </w:r>
      <w:proofErr w:type="spellStart"/>
      <w:r w:rsidRPr="005F7198">
        <w:rPr>
          <w:sz w:val="24"/>
          <w:szCs w:val="24"/>
        </w:rPr>
        <w:t>Ч</w:t>
      </w:r>
      <w:r w:rsidRPr="005F7198">
        <w:rPr>
          <w:sz w:val="24"/>
          <w:szCs w:val="24"/>
          <w:vertAlign w:val="subscript"/>
        </w:rPr>
        <w:t>дисп</w:t>
      </w:r>
      <w:proofErr w:type="spellEnd"/>
      <w:r w:rsidRPr="005F7198">
        <w:rPr>
          <w:sz w:val="24"/>
          <w:szCs w:val="24"/>
        </w:rPr>
        <w:t xml:space="preserve"> x </w:t>
      </w:r>
      <w:proofErr w:type="spellStart"/>
      <w:r w:rsidRPr="005F7198">
        <w:rPr>
          <w:sz w:val="24"/>
          <w:szCs w:val="24"/>
        </w:rPr>
        <w:t>Р</w:t>
      </w:r>
      <w:r w:rsidRPr="005F7198">
        <w:rPr>
          <w:sz w:val="24"/>
          <w:szCs w:val="24"/>
          <w:vertAlign w:val="subscript"/>
        </w:rPr>
        <w:t>дисп</w:t>
      </w:r>
      <w:proofErr w:type="spellEnd"/>
      <w:r w:rsidRPr="005F7198">
        <w:rPr>
          <w:sz w:val="24"/>
          <w:szCs w:val="24"/>
        </w:rPr>
        <w:t>,</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Ч</w:t>
      </w:r>
      <w:r w:rsidRPr="005F7198">
        <w:rPr>
          <w:sz w:val="24"/>
          <w:szCs w:val="24"/>
          <w:vertAlign w:val="subscript"/>
        </w:rPr>
        <w:t>дисп</w:t>
      </w:r>
      <w:proofErr w:type="spellEnd"/>
      <w:r w:rsidRPr="005F7198">
        <w:rPr>
          <w:sz w:val="24"/>
          <w:szCs w:val="24"/>
        </w:rPr>
        <w:t xml:space="preserve"> - численность работников, подлежащих диспансеризации;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r w:rsidRPr="005F7198">
        <w:rPr>
          <w:sz w:val="24"/>
          <w:szCs w:val="24"/>
          <w:vertAlign w:val="subscript"/>
        </w:rPr>
        <w:t>дисп</w:t>
      </w:r>
      <w:proofErr w:type="spellEnd"/>
      <w:r w:rsidRPr="005F7198">
        <w:rPr>
          <w:sz w:val="24"/>
          <w:szCs w:val="24"/>
        </w:rPr>
        <w:t xml:space="preserve"> - цена проведения диспансеризации в расчете на 1 работника.</w:t>
      </w:r>
    </w:p>
    <w:p w:rsidR="001A41D6" w:rsidRPr="005F7198" w:rsidRDefault="001A41D6" w:rsidP="00852D5C">
      <w:pPr>
        <w:adjustRightInd/>
        <w:spacing w:line="240" w:lineRule="auto"/>
        <w:ind w:left="0" w:firstLine="708"/>
        <w:rPr>
          <w:sz w:val="24"/>
          <w:szCs w:val="24"/>
        </w:rPr>
      </w:pPr>
      <w:r w:rsidRPr="005F7198">
        <w:rPr>
          <w:sz w:val="24"/>
          <w:szCs w:val="24"/>
        </w:rPr>
        <w:t>3</w:t>
      </w:r>
      <w:r w:rsidR="001401AB" w:rsidRPr="005F7198">
        <w:rPr>
          <w:sz w:val="24"/>
          <w:szCs w:val="24"/>
        </w:rPr>
        <w:t>8</w:t>
      </w:r>
      <w:r w:rsidR="00852D5C" w:rsidRPr="005F7198">
        <w:rPr>
          <w:sz w:val="24"/>
          <w:szCs w:val="24"/>
        </w:rPr>
        <w:t>.</w:t>
      </w:r>
      <w:r w:rsidRPr="005F7198">
        <w:rPr>
          <w:sz w:val="24"/>
          <w:szCs w:val="24"/>
        </w:rPr>
        <w:t>Затраты на приобретение мебели (</w:t>
      </w:r>
      <w:proofErr w:type="spellStart"/>
      <w:r w:rsidRPr="005F7198">
        <w:rPr>
          <w:sz w:val="24"/>
          <w:szCs w:val="24"/>
        </w:rPr>
        <w:t>З</w:t>
      </w:r>
      <w:r w:rsidRPr="005F7198">
        <w:rPr>
          <w:sz w:val="24"/>
          <w:szCs w:val="24"/>
          <w:vertAlign w:val="subscript"/>
        </w:rPr>
        <w:t>пмеб</w:t>
      </w:r>
      <w:proofErr w:type="spellEnd"/>
      <w:r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2244F18A" wp14:editId="49F2F128">
            <wp:extent cx="1664970" cy="474345"/>
            <wp:effectExtent l="0" t="0" r="0" b="1905"/>
            <wp:docPr id="33" name="Рисунок 33" descr="base_23692_108429_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23692_108429_14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6497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пмеб</w:t>
      </w:r>
      <w:proofErr w:type="spellEnd"/>
      <w:r w:rsidRPr="005F7198">
        <w:rPr>
          <w:sz w:val="24"/>
          <w:szCs w:val="24"/>
        </w:rPr>
        <w:t xml:space="preserve"> - количество i-х предметов мебели в соответствии с нормативами главных распорядителей;</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меб</w:t>
      </w:r>
      <w:proofErr w:type="spellEnd"/>
      <w:r w:rsidRPr="005F7198">
        <w:rPr>
          <w:sz w:val="24"/>
          <w:szCs w:val="24"/>
        </w:rPr>
        <w:t xml:space="preserve"> - цена i-</w:t>
      </w:r>
      <w:proofErr w:type="spellStart"/>
      <w:r w:rsidRPr="005F7198">
        <w:rPr>
          <w:sz w:val="24"/>
          <w:szCs w:val="24"/>
        </w:rPr>
        <w:t>го</w:t>
      </w:r>
      <w:proofErr w:type="spellEnd"/>
      <w:r w:rsidRPr="005F7198">
        <w:rPr>
          <w:sz w:val="24"/>
          <w:szCs w:val="24"/>
        </w:rPr>
        <w:t xml:space="preserve"> предмета мебели в соответствии с нормативами главных распорядителей.</w:t>
      </w:r>
    </w:p>
    <w:p w:rsidR="001A41D6" w:rsidRPr="005F7198" w:rsidRDefault="001401AB" w:rsidP="00852D5C">
      <w:pPr>
        <w:adjustRightInd/>
        <w:spacing w:line="240" w:lineRule="auto"/>
        <w:ind w:left="0" w:firstLine="708"/>
        <w:rPr>
          <w:sz w:val="24"/>
          <w:szCs w:val="24"/>
        </w:rPr>
      </w:pPr>
      <w:r w:rsidRPr="005F7198">
        <w:rPr>
          <w:sz w:val="24"/>
          <w:szCs w:val="24"/>
        </w:rPr>
        <w:t>39</w:t>
      </w:r>
      <w:r w:rsidR="00852D5C" w:rsidRPr="005F7198">
        <w:rPr>
          <w:sz w:val="24"/>
          <w:szCs w:val="24"/>
        </w:rPr>
        <w:t>.</w:t>
      </w:r>
      <w:r w:rsidR="001A41D6" w:rsidRPr="005F7198">
        <w:rPr>
          <w:sz w:val="24"/>
          <w:szCs w:val="24"/>
        </w:rPr>
        <w:t>Затраты на приобретение систем кондиционирования (</w:t>
      </w:r>
      <w:proofErr w:type="spellStart"/>
      <w:r w:rsidR="001A41D6" w:rsidRPr="005F7198">
        <w:rPr>
          <w:sz w:val="24"/>
          <w:szCs w:val="24"/>
        </w:rPr>
        <w:t>З</w:t>
      </w:r>
      <w:r w:rsidR="001A41D6" w:rsidRPr="005F7198">
        <w:rPr>
          <w:sz w:val="24"/>
          <w:szCs w:val="24"/>
          <w:vertAlign w:val="subscript"/>
        </w:rPr>
        <w:t>ск</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081A7AF4" wp14:editId="7AEB99EF">
            <wp:extent cx="1216025" cy="474345"/>
            <wp:effectExtent l="0" t="0" r="0" b="1905"/>
            <wp:docPr id="34" name="Рисунок 34" descr="base_23692_108429_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23692_108429_147"/>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602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lastRenderedPageBreak/>
        <w:t>Q</w:t>
      </w:r>
      <w:r w:rsidRPr="005F7198">
        <w:rPr>
          <w:sz w:val="24"/>
          <w:szCs w:val="24"/>
          <w:vertAlign w:val="subscript"/>
        </w:rPr>
        <w:t>i</w:t>
      </w:r>
      <w:proofErr w:type="spellEnd"/>
      <w:r w:rsidRPr="005F7198">
        <w:rPr>
          <w:sz w:val="24"/>
          <w:szCs w:val="24"/>
          <w:vertAlign w:val="subscript"/>
        </w:rPr>
        <w:t xml:space="preserve"> с</w:t>
      </w:r>
      <w:r w:rsidRPr="005F7198">
        <w:rPr>
          <w:sz w:val="24"/>
          <w:szCs w:val="24"/>
        </w:rPr>
        <w:t xml:space="preserve"> - количество i-х систем кондиционирования;</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с</w:t>
      </w:r>
      <w:proofErr w:type="spellEnd"/>
      <w:r w:rsidRPr="005F7198">
        <w:rPr>
          <w:sz w:val="24"/>
          <w:szCs w:val="24"/>
        </w:rPr>
        <w:t xml:space="preserve"> - цена 1-й системы кондиционирования.</w:t>
      </w:r>
    </w:p>
    <w:p w:rsidR="001A41D6" w:rsidRPr="005F7198" w:rsidRDefault="001401AB" w:rsidP="00852D5C">
      <w:pPr>
        <w:adjustRightInd/>
        <w:spacing w:line="240" w:lineRule="auto"/>
        <w:ind w:left="0" w:firstLine="708"/>
        <w:rPr>
          <w:sz w:val="24"/>
          <w:szCs w:val="24"/>
        </w:rPr>
      </w:pPr>
      <w:r w:rsidRPr="005F7198">
        <w:rPr>
          <w:sz w:val="24"/>
          <w:szCs w:val="24"/>
        </w:rPr>
        <w:t>40</w:t>
      </w:r>
      <w:r w:rsidR="001A41D6" w:rsidRPr="005F7198">
        <w:rPr>
          <w:sz w:val="24"/>
          <w:szCs w:val="24"/>
        </w:rPr>
        <w:t>. Затраты на приобретение бланочной продукции (</w:t>
      </w:r>
      <w:proofErr w:type="spellStart"/>
      <w:r w:rsidR="001A41D6" w:rsidRPr="005F7198">
        <w:rPr>
          <w:sz w:val="24"/>
          <w:szCs w:val="24"/>
        </w:rPr>
        <w:t>З</w:t>
      </w:r>
      <w:r w:rsidR="001A41D6" w:rsidRPr="005F7198">
        <w:rPr>
          <w:sz w:val="24"/>
          <w:szCs w:val="24"/>
          <w:vertAlign w:val="subscript"/>
        </w:rPr>
        <w:t>бл</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30"/>
          <w:sz w:val="24"/>
          <w:szCs w:val="24"/>
        </w:rPr>
        <w:drawing>
          <wp:inline distT="0" distB="0" distL="0" distR="0" wp14:anchorId="3B7D67FA" wp14:editId="550AA8ED">
            <wp:extent cx="2277110" cy="491490"/>
            <wp:effectExtent l="0" t="0" r="8890" b="3810"/>
            <wp:docPr id="35" name="Рисунок 35" descr="base_23692_108429_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23692_108429_150"/>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77110" cy="491490"/>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Q</w:t>
      </w:r>
      <w:r w:rsidRPr="005F7198">
        <w:rPr>
          <w:sz w:val="24"/>
          <w:szCs w:val="24"/>
          <w:vertAlign w:val="subscript"/>
        </w:rPr>
        <w:t>i</w:t>
      </w:r>
      <w:proofErr w:type="spellEnd"/>
      <w:r w:rsidRPr="005F7198">
        <w:rPr>
          <w:sz w:val="24"/>
          <w:szCs w:val="24"/>
          <w:vertAlign w:val="subscript"/>
        </w:rPr>
        <w:t xml:space="preserve"> б</w:t>
      </w:r>
      <w:r w:rsidRPr="005F7198">
        <w:rPr>
          <w:sz w:val="24"/>
          <w:szCs w:val="24"/>
        </w:rPr>
        <w:t xml:space="preserve"> - количество бланочной продукции;</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spellEnd"/>
      <w:proofErr w:type="gramEnd"/>
      <w:r w:rsidRPr="005F7198">
        <w:rPr>
          <w:sz w:val="24"/>
          <w:szCs w:val="24"/>
          <w:vertAlign w:val="subscript"/>
        </w:rPr>
        <w:t xml:space="preserve"> б</w:t>
      </w:r>
      <w:r w:rsidRPr="005F7198">
        <w:rPr>
          <w:sz w:val="24"/>
          <w:szCs w:val="24"/>
        </w:rPr>
        <w:t xml:space="preserve"> - цена 1 бланка по i-</w:t>
      </w:r>
      <w:proofErr w:type="spellStart"/>
      <w:r w:rsidRPr="005F7198">
        <w:rPr>
          <w:sz w:val="24"/>
          <w:szCs w:val="24"/>
        </w:rPr>
        <w:t>му</w:t>
      </w:r>
      <w:proofErr w:type="spellEnd"/>
      <w:r w:rsidRPr="005F7198">
        <w:rPr>
          <w:sz w:val="24"/>
          <w:szCs w:val="24"/>
        </w:rPr>
        <w:t xml:space="preserve"> тиражу;</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j</w:t>
      </w:r>
      <w:proofErr w:type="gramEnd"/>
      <w:r w:rsidRPr="005F7198">
        <w:rPr>
          <w:sz w:val="24"/>
          <w:szCs w:val="24"/>
          <w:vertAlign w:val="subscript"/>
        </w:rPr>
        <w:t>пп</w:t>
      </w:r>
      <w:proofErr w:type="spellEnd"/>
      <w:r w:rsidRPr="005F7198">
        <w:rPr>
          <w:sz w:val="24"/>
          <w:szCs w:val="24"/>
        </w:rPr>
        <w:t xml:space="preserve"> - количество прочей продукции, изготовляемой типографией;</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j</w:t>
      </w:r>
      <w:proofErr w:type="gramEnd"/>
      <w:r w:rsidRPr="005F7198">
        <w:rPr>
          <w:sz w:val="24"/>
          <w:szCs w:val="24"/>
          <w:vertAlign w:val="subscript"/>
        </w:rPr>
        <w:t>пп</w:t>
      </w:r>
      <w:proofErr w:type="spellEnd"/>
      <w:r w:rsidRPr="005F7198">
        <w:rPr>
          <w:sz w:val="24"/>
          <w:szCs w:val="24"/>
        </w:rPr>
        <w:t xml:space="preserve"> - цена 1 единицы прочей продукции, изготовляемой типографией, по j-</w:t>
      </w:r>
      <w:proofErr w:type="spellStart"/>
      <w:r w:rsidRPr="005F7198">
        <w:rPr>
          <w:sz w:val="24"/>
          <w:szCs w:val="24"/>
        </w:rPr>
        <w:t>му</w:t>
      </w:r>
      <w:proofErr w:type="spellEnd"/>
      <w:r w:rsidRPr="005F7198">
        <w:rPr>
          <w:sz w:val="24"/>
          <w:szCs w:val="24"/>
        </w:rPr>
        <w:t xml:space="preserve"> тиражу.</w:t>
      </w:r>
    </w:p>
    <w:p w:rsidR="001A41D6" w:rsidRPr="005F7198" w:rsidRDefault="00852D5C" w:rsidP="00852D5C">
      <w:pPr>
        <w:adjustRightInd/>
        <w:spacing w:line="240" w:lineRule="auto"/>
        <w:ind w:left="0" w:firstLine="708"/>
        <w:rPr>
          <w:sz w:val="24"/>
          <w:szCs w:val="24"/>
        </w:rPr>
      </w:pPr>
      <w:r w:rsidRPr="005F7198">
        <w:rPr>
          <w:sz w:val="24"/>
          <w:szCs w:val="24"/>
        </w:rPr>
        <w:t>4</w:t>
      </w:r>
      <w:r w:rsidR="001401AB" w:rsidRPr="005F7198">
        <w:rPr>
          <w:sz w:val="24"/>
          <w:szCs w:val="24"/>
        </w:rPr>
        <w:t>1</w:t>
      </w:r>
      <w:r w:rsidRPr="005F7198">
        <w:rPr>
          <w:sz w:val="24"/>
          <w:szCs w:val="24"/>
        </w:rPr>
        <w:t>.</w:t>
      </w:r>
      <w:r w:rsidR="001A41D6" w:rsidRPr="005F7198">
        <w:rPr>
          <w:sz w:val="24"/>
          <w:szCs w:val="24"/>
        </w:rPr>
        <w:t>Затраты на приобретение канцелярских принадлежностей (</w:t>
      </w:r>
      <w:proofErr w:type="spellStart"/>
      <w:r w:rsidR="001A41D6" w:rsidRPr="005F7198">
        <w:rPr>
          <w:sz w:val="24"/>
          <w:szCs w:val="24"/>
        </w:rPr>
        <w:t>З</w:t>
      </w:r>
      <w:r w:rsidR="001A41D6" w:rsidRPr="005F7198">
        <w:rPr>
          <w:sz w:val="24"/>
          <w:szCs w:val="24"/>
          <w:vertAlign w:val="subscript"/>
        </w:rPr>
        <w:t>канц</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14FF7467" wp14:editId="272140E7">
            <wp:extent cx="2001520" cy="474345"/>
            <wp:effectExtent l="0" t="0" r="0" b="1905"/>
            <wp:docPr id="36" name="Рисунок 36" descr="base_23692_108429_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23692_108429_151"/>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0152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N</w:t>
      </w:r>
      <w:r w:rsidRPr="005F7198">
        <w:rPr>
          <w:sz w:val="24"/>
          <w:szCs w:val="24"/>
          <w:vertAlign w:val="subscript"/>
        </w:rPr>
        <w:t>i</w:t>
      </w:r>
      <w:proofErr w:type="gramEnd"/>
      <w:r w:rsidRPr="005F7198">
        <w:rPr>
          <w:sz w:val="24"/>
          <w:szCs w:val="24"/>
          <w:vertAlign w:val="subscript"/>
        </w:rPr>
        <w:t>канц</w:t>
      </w:r>
      <w:proofErr w:type="spellEnd"/>
      <w:r w:rsidRPr="005F7198">
        <w:rPr>
          <w:sz w:val="24"/>
          <w:szCs w:val="24"/>
        </w:rPr>
        <w:t xml:space="preserve"> - количество i-</w:t>
      </w:r>
      <w:proofErr w:type="spellStart"/>
      <w:r w:rsidRPr="005F7198">
        <w:rPr>
          <w:sz w:val="24"/>
          <w:szCs w:val="24"/>
        </w:rPr>
        <w:t>го</w:t>
      </w:r>
      <w:proofErr w:type="spellEnd"/>
      <w:r w:rsidRPr="005F7198">
        <w:rPr>
          <w:sz w:val="24"/>
          <w:szCs w:val="24"/>
        </w:rPr>
        <w:t xml:space="preserve"> предмета канцелярских принадлежностей в соответствии с нормативами главных распорядителей в расчете на основного работника;</w:t>
      </w:r>
    </w:p>
    <w:p w:rsidR="001A41D6" w:rsidRPr="005F7198" w:rsidRDefault="001A41D6" w:rsidP="001A41D6">
      <w:pPr>
        <w:adjustRightInd/>
        <w:spacing w:line="240" w:lineRule="auto"/>
        <w:ind w:left="0" w:firstLine="0"/>
        <w:rPr>
          <w:sz w:val="24"/>
          <w:szCs w:val="24"/>
        </w:rPr>
      </w:pPr>
      <w:r w:rsidRPr="005F7198">
        <w:rPr>
          <w:sz w:val="24"/>
          <w:szCs w:val="24"/>
        </w:rPr>
        <w:t>Ч</w:t>
      </w:r>
      <w:r w:rsidRPr="005F7198">
        <w:rPr>
          <w:sz w:val="24"/>
          <w:szCs w:val="24"/>
          <w:vertAlign w:val="subscript"/>
        </w:rPr>
        <w:t>оп</w:t>
      </w:r>
      <w:r w:rsidRPr="005F7198">
        <w:rPr>
          <w:sz w:val="24"/>
          <w:szCs w:val="24"/>
        </w:rPr>
        <w:t xml:space="preserve"> - расчетная численность основных работников, определяемая в соответствии с </w:t>
      </w:r>
      <w:hyperlink r:id="rId42" w:history="1">
        <w:r w:rsidRPr="005F7198">
          <w:rPr>
            <w:sz w:val="24"/>
            <w:szCs w:val="24"/>
          </w:rPr>
          <w:t>пунктами 17</w:t>
        </w:r>
      </w:hyperlink>
      <w:r w:rsidRPr="005F7198">
        <w:rPr>
          <w:sz w:val="24"/>
          <w:szCs w:val="24"/>
        </w:rPr>
        <w:t xml:space="preserve"> - </w:t>
      </w:r>
      <w:hyperlink r:id="rId43" w:history="1">
        <w:r w:rsidRPr="005F7198">
          <w:rPr>
            <w:sz w:val="24"/>
            <w:szCs w:val="24"/>
          </w:rPr>
          <w:t>22</w:t>
        </w:r>
      </w:hyperlink>
      <w:r w:rsidRPr="005F7198">
        <w:rPr>
          <w:sz w:val="24"/>
          <w:szCs w:val="24"/>
        </w:rPr>
        <w:t xml:space="preserve"> Общих правил определения нормативных затрат;</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канц</w:t>
      </w:r>
      <w:proofErr w:type="spellEnd"/>
      <w:r w:rsidRPr="005F7198">
        <w:rPr>
          <w:sz w:val="24"/>
          <w:szCs w:val="24"/>
        </w:rPr>
        <w:t xml:space="preserve"> - цена i-</w:t>
      </w:r>
      <w:proofErr w:type="spellStart"/>
      <w:r w:rsidRPr="005F7198">
        <w:rPr>
          <w:sz w:val="24"/>
          <w:szCs w:val="24"/>
        </w:rPr>
        <w:t>го</w:t>
      </w:r>
      <w:proofErr w:type="spellEnd"/>
      <w:r w:rsidRPr="005F7198">
        <w:rPr>
          <w:sz w:val="24"/>
          <w:szCs w:val="24"/>
        </w:rPr>
        <w:t xml:space="preserve"> предмета канцелярских принадлежностей в соответствии с нормативами главных распорядителей;</w:t>
      </w:r>
    </w:p>
    <w:p w:rsidR="001A41D6" w:rsidRPr="005F7198" w:rsidRDefault="00852D5C" w:rsidP="00852D5C">
      <w:pPr>
        <w:adjustRightInd/>
        <w:spacing w:line="240" w:lineRule="auto"/>
        <w:ind w:left="0" w:firstLine="708"/>
        <w:rPr>
          <w:sz w:val="24"/>
          <w:szCs w:val="24"/>
        </w:rPr>
      </w:pPr>
      <w:r w:rsidRPr="005F7198">
        <w:rPr>
          <w:sz w:val="24"/>
          <w:szCs w:val="24"/>
        </w:rPr>
        <w:t>4</w:t>
      </w:r>
      <w:r w:rsidR="001401AB" w:rsidRPr="005F7198">
        <w:rPr>
          <w:sz w:val="24"/>
          <w:szCs w:val="24"/>
        </w:rPr>
        <w:t>2</w:t>
      </w:r>
      <w:r w:rsidRPr="005F7198">
        <w:rPr>
          <w:sz w:val="24"/>
          <w:szCs w:val="24"/>
        </w:rPr>
        <w:t>.</w:t>
      </w:r>
      <w:r w:rsidR="001A41D6" w:rsidRPr="005F7198">
        <w:rPr>
          <w:sz w:val="24"/>
          <w:szCs w:val="24"/>
        </w:rPr>
        <w:t>Затраты на приобретение хозяйственных товаров и принадлежностей (</w:t>
      </w:r>
      <w:proofErr w:type="spellStart"/>
      <w:r w:rsidR="001A41D6" w:rsidRPr="005F7198">
        <w:rPr>
          <w:sz w:val="24"/>
          <w:szCs w:val="24"/>
        </w:rPr>
        <w:t>З</w:t>
      </w:r>
      <w:r w:rsidR="001A41D6" w:rsidRPr="005F7198">
        <w:rPr>
          <w:sz w:val="24"/>
          <w:szCs w:val="24"/>
          <w:vertAlign w:val="subscript"/>
        </w:rPr>
        <w:t>хп</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41C39B36" wp14:editId="0826306D">
            <wp:extent cx="1345565" cy="474345"/>
            <wp:effectExtent l="0" t="0" r="0" b="1905"/>
            <wp:docPr id="37" name="Рисунок 37" descr="base_23692_108429_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23692_108429_15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45565"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r w:rsidRPr="005F7198">
        <w:rPr>
          <w:sz w:val="24"/>
          <w:szCs w:val="24"/>
          <w:vertAlign w:val="subscript"/>
        </w:rPr>
        <w:t>iхп</w:t>
      </w:r>
      <w:proofErr w:type="spellEnd"/>
      <w:r w:rsidRPr="005F7198">
        <w:rPr>
          <w:sz w:val="24"/>
          <w:szCs w:val="24"/>
        </w:rPr>
        <w:t xml:space="preserve"> - цена i-й единицы хозяйственных товаров и принадлежностей в соответствии с нормативами главных распорядителей</w:t>
      </w:r>
      <w:proofErr w:type="gramStart"/>
      <w:r w:rsidRPr="005F7198">
        <w:rPr>
          <w:sz w:val="24"/>
          <w:szCs w:val="24"/>
        </w:rPr>
        <w:t>;;</w:t>
      </w:r>
      <w:proofErr w:type="gramEnd"/>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хп</w:t>
      </w:r>
      <w:proofErr w:type="spellEnd"/>
      <w:r w:rsidRPr="005F7198">
        <w:rPr>
          <w:sz w:val="24"/>
          <w:szCs w:val="24"/>
        </w:rPr>
        <w:t xml:space="preserve"> - количество i-</w:t>
      </w:r>
      <w:proofErr w:type="spellStart"/>
      <w:r w:rsidRPr="005F7198">
        <w:rPr>
          <w:sz w:val="24"/>
          <w:szCs w:val="24"/>
        </w:rPr>
        <w:t>го</w:t>
      </w:r>
      <w:proofErr w:type="spellEnd"/>
      <w:r w:rsidRPr="005F7198">
        <w:rPr>
          <w:sz w:val="24"/>
          <w:szCs w:val="24"/>
        </w:rPr>
        <w:t xml:space="preserve"> хозяйственного товара и принадлежности в соответствии с нормативами главных распорядителей;</w:t>
      </w:r>
    </w:p>
    <w:p w:rsidR="001A41D6" w:rsidRPr="005F7198" w:rsidRDefault="005C01DF" w:rsidP="00852D5C">
      <w:pPr>
        <w:adjustRightInd/>
        <w:spacing w:line="240" w:lineRule="auto"/>
        <w:ind w:left="0" w:firstLine="708"/>
        <w:rPr>
          <w:sz w:val="24"/>
          <w:szCs w:val="24"/>
        </w:rPr>
      </w:pPr>
      <w:r w:rsidRPr="005F7198">
        <w:rPr>
          <w:sz w:val="24"/>
          <w:szCs w:val="24"/>
        </w:rPr>
        <w:t>4</w:t>
      </w:r>
      <w:r w:rsidR="001401AB" w:rsidRPr="005F7198">
        <w:rPr>
          <w:sz w:val="24"/>
          <w:szCs w:val="24"/>
        </w:rPr>
        <w:t>3</w:t>
      </w:r>
      <w:r w:rsidR="00852D5C" w:rsidRPr="005F7198">
        <w:rPr>
          <w:sz w:val="24"/>
          <w:szCs w:val="24"/>
        </w:rPr>
        <w:t>.</w:t>
      </w:r>
      <w:r w:rsidR="001A41D6" w:rsidRPr="005F7198">
        <w:rPr>
          <w:sz w:val="24"/>
          <w:szCs w:val="24"/>
        </w:rPr>
        <w:t>Затраты на приобретение образовательных услуг по профессиональной переподготовке и повышению квалификации (</w:t>
      </w:r>
      <w:proofErr w:type="spellStart"/>
      <w:r w:rsidR="001A41D6" w:rsidRPr="005F7198">
        <w:rPr>
          <w:sz w:val="24"/>
          <w:szCs w:val="24"/>
        </w:rPr>
        <w:t>З</w:t>
      </w:r>
      <w:r w:rsidR="001A41D6" w:rsidRPr="005F7198">
        <w:rPr>
          <w:sz w:val="24"/>
          <w:szCs w:val="24"/>
          <w:vertAlign w:val="subscript"/>
        </w:rPr>
        <w:t>дпо</w:t>
      </w:r>
      <w:proofErr w:type="spellEnd"/>
      <w:r w:rsidR="001A41D6" w:rsidRPr="005F7198">
        <w:rPr>
          <w:sz w:val="24"/>
          <w:szCs w:val="24"/>
        </w:rPr>
        <w:t>) определяются по формуле:</w:t>
      </w:r>
    </w:p>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0"/>
        <w:jc w:val="center"/>
        <w:rPr>
          <w:sz w:val="24"/>
          <w:szCs w:val="24"/>
        </w:rPr>
      </w:pPr>
      <w:r w:rsidRPr="005F7198">
        <w:rPr>
          <w:noProof/>
          <w:position w:val="-28"/>
          <w:sz w:val="24"/>
          <w:szCs w:val="24"/>
        </w:rPr>
        <w:drawing>
          <wp:inline distT="0" distB="0" distL="0" distR="0" wp14:anchorId="3C1C75DA" wp14:editId="2AE20523">
            <wp:extent cx="1492250" cy="474345"/>
            <wp:effectExtent l="0" t="0" r="0" b="1905"/>
            <wp:docPr id="38" name="Рисунок 38" descr="base_23692_108429_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23692_108429_15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92250" cy="474345"/>
                    </a:xfrm>
                    <a:prstGeom prst="rect">
                      <a:avLst/>
                    </a:prstGeom>
                    <a:noFill/>
                    <a:ln>
                      <a:noFill/>
                    </a:ln>
                  </pic:spPr>
                </pic:pic>
              </a:graphicData>
            </a:graphic>
          </wp:inline>
        </w:drawing>
      </w:r>
    </w:p>
    <w:p w:rsidR="001A41D6" w:rsidRPr="005F7198" w:rsidRDefault="001A41D6" w:rsidP="001A41D6">
      <w:pPr>
        <w:adjustRightInd/>
        <w:spacing w:line="240" w:lineRule="auto"/>
        <w:ind w:left="0" w:firstLine="0"/>
        <w:rPr>
          <w:sz w:val="24"/>
          <w:szCs w:val="24"/>
        </w:rPr>
      </w:pPr>
      <w:r w:rsidRPr="005F7198">
        <w:rPr>
          <w:sz w:val="24"/>
          <w:szCs w:val="24"/>
        </w:rPr>
        <w:t>где:</w:t>
      </w:r>
    </w:p>
    <w:p w:rsidR="001A41D6" w:rsidRPr="005F7198" w:rsidRDefault="001A41D6" w:rsidP="001A41D6">
      <w:pPr>
        <w:adjustRightInd/>
        <w:spacing w:line="240" w:lineRule="auto"/>
        <w:ind w:left="0" w:firstLine="0"/>
        <w:rPr>
          <w:sz w:val="24"/>
          <w:szCs w:val="24"/>
        </w:rPr>
      </w:pPr>
      <w:proofErr w:type="spellStart"/>
      <w:proofErr w:type="gramStart"/>
      <w:r w:rsidRPr="005F7198">
        <w:rPr>
          <w:sz w:val="24"/>
          <w:szCs w:val="24"/>
        </w:rPr>
        <w:t>Q</w:t>
      </w:r>
      <w:r w:rsidRPr="005F7198">
        <w:rPr>
          <w:sz w:val="24"/>
          <w:szCs w:val="24"/>
          <w:vertAlign w:val="subscript"/>
        </w:rPr>
        <w:t>i</w:t>
      </w:r>
      <w:proofErr w:type="gramEnd"/>
      <w:r w:rsidRPr="005F7198">
        <w:rPr>
          <w:sz w:val="24"/>
          <w:szCs w:val="24"/>
          <w:vertAlign w:val="subscript"/>
        </w:rPr>
        <w:t>дпо</w:t>
      </w:r>
      <w:proofErr w:type="spellEnd"/>
      <w:r w:rsidRPr="005F7198">
        <w:rPr>
          <w:sz w:val="24"/>
          <w:szCs w:val="24"/>
        </w:rPr>
        <w:t xml:space="preserve"> - количество работников, направляемых на i-й вид дополнительного профессионального образования;</w:t>
      </w:r>
    </w:p>
    <w:p w:rsidR="001A41D6" w:rsidRPr="005F7198" w:rsidRDefault="001A41D6" w:rsidP="001A41D6">
      <w:pPr>
        <w:adjustRightInd/>
        <w:spacing w:line="240" w:lineRule="auto"/>
        <w:ind w:left="0" w:firstLine="0"/>
        <w:rPr>
          <w:sz w:val="24"/>
          <w:szCs w:val="24"/>
        </w:rPr>
      </w:pPr>
      <w:proofErr w:type="spellStart"/>
      <w:r w:rsidRPr="005F7198">
        <w:rPr>
          <w:sz w:val="24"/>
          <w:szCs w:val="24"/>
        </w:rPr>
        <w:t>Р</w:t>
      </w:r>
      <w:proofErr w:type="gramStart"/>
      <w:r w:rsidRPr="005F7198">
        <w:rPr>
          <w:sz w:val="24"/>
          <w:szCs w:val="24"/>
          <w:vertAlign w:val="subscript"/>
        </w:rPr>
        <w:t>i</w:t>
      </w:r>
      <w:proofErr w:type="gramEnd"/>
      <w:r w:rsidRPr="005F7198">
        <w:rPr>
          <w:sz w:val="24"/>
          <w:szCs w:val="24"/>
          <w:vertAlign w:val="subscript"/>
        </w:rPr>
        <w:t>дпо</w:t>
      </w:r>
      <w:proofErr w:type="spellEnd"/>
      <w:r w:rsidRPr="005F7198">
        <w:rPr>
          <w:sz w:val="24"/>
          <w:szCs w:val="24"/>
        </w:rPr>
        <w:t xml:space="preserve"> - цена обучения одного работника по i-</w:t>
      </w:r>
      <w:proofErr w:type="spellStart"/>
      <w:r w:rsidRPr="005F7198">
        <w:rPr>
          <w:sz w:val="24"/>
          <w:szCs w:val="24"/>
        </w:rPr>
        <w:t>му</w:t>
      </w:r>
      <w:proofErr w:type="spellEnd"/>
      <w:r w:rsidRPr="005F7198">
        <w:rPr>
          <w:sz w:val="24"/>
          <w:szCs w:val="24"/>
        </w:rPr>
        <w:t xml:space="preserve"> виду дополнительного профессионального образования.</w:t>
      </w:r>
    </w:p>
    <w:p w:rsidR="001A41D6" w:rsidRPr="005F7198" w:rsidRDefault="001A41D6" w:rsidP="001A41D6">
      <w:pPr>
        <w:adjustRightInd/>
        <w:spacing w:line="240" w:lineRule="auto"/>
        <w:ind w:left="0" w:firstLine="0"/>
        <w:jc w:val="center"/>
        <w:rPr>
          <w:sz w:val="24"/>
          <w:szCs w:val="24"/>
        </w:rPr>
      </w:pPr>
    </w:p>
    <w:p w:rsidR="001A41D6" w:rsidRPr="005F7198" w:rsidRDefault="001A41D6" w:rsidP="001A41D6">
      <w:pPr>
        <w:adjustRightInd/>
        <w:spacing w:line="240" w:lineRule="auto"/>
        <w:ind w:left="0" w:firstLine="0"/>
        <w:jc w:val="center"/>
        <w:rPr>
          <w:rFonts w:eastAsiaTheme="minorHAnsi"/>
          <w:sz w:val="24"/>
          <w:szCs w:val="24"/>
          <w:lang w:eastAsia="en-US"/>
        </w:rPr>
      </w:pPr>
      <w:r w:rsidRPr="005F7198">
        <w:rPr>
          <w:sz w:val="24"/>
          <w:szCs w:val="24"/>
          <w:lang w:val="en-US"/>
        </w:rPr>
        <w:t>III</w:t>
      </w:r>
      <w:r w:rsidRPr="005F7198">
        <w:rPr>
          <w:sz w:val="24"/>
          <w:szCs w:val="24"/>
        </w:rPr>
        <w:t xml:space="preserve">. Нормативные затраты, для которых Правилами определения нормативных затрат, </w:t>
      </w:r>
      <w:r w:rsidRPr="005F7198">
        <w:rPr>
          <w:rFonts w:eastAsiaTheme="minorHAnsi"/>
          <w:sz w:val="24"/>
          <w:szCs w:val="24"/>
          <w:lang w:eastAsia="en-US"/>
        </w:rPr>
        <w:t xml:space="preserve">утвержденными постановлением администрации 06 марта 2017 года №883, не установлен </w:t>
      </w:r>
      <w:r w:rsidRPr="005F7198">
        <w:rPr>
          <w:rFonts w:eastAsiaTheme="minorHAnsi"/>
          <w:sz w:val="24"/>
          <w:szCs w:val="24"/>
          <w:lang w:eastAsia="en-US"/>
        </w:rPr>
        <w:lastRenderedPageBreak/>
        <w:t>порядок расчета</w:t>
      </w: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1A41D6" w:rsidP="00852D5C">
      <w:pPr>
        <w:adjustRightInd/>
        <w:spacing w:line="240" w:lineRule="auto"/>
        <w:ind w:left="0" w:firstLine="708"/>
        <w:rPr>
          <w:rFonts w:eastAsiaTheme="minorHAnsi"/>
          <w:sz w:val="24"/>
          <w:szCs w:val="24"/>
          <w:lang w:eastAsia="en-US"/>
        </w:rPr>
      </w:pPr>
      <w:r w:rsidRPr="005F7198">
        <w:rPr>
          <w:sz w:val="24"/>
          <w:szCs w:val="24"/>
        </w:rPr>
        <w:t>4</w:t>
      </w:r>
      <w:r w:rsidR="001401AB" w:rsidRPr="005F7198">
        <w:rPr>
          <w:sz w:val="24"/>
          <w:szCs w:val="24"/>
        </w:rPr>
        <w:t>4</w:t>
      </w:r>
      <w:r w:rsidRPr="005F7198">
        <w:rPr>
          <w:sz w:val="24"/>
          <w:szCs w:val="24"/>
        </w:rPr>
        <w:t xml:space="preserve">. Затраты на приобретение конвертов </w:t>
      </w:r>
      <w:r w:rsidRPr="005F7198">
        <w:rPr>
          <w:rFonts w:eastAsiaTheme="minorHAnsi"/>
          <w:sz w:val="24"/>
          <w:szCs w:val="24"/>
          <w:lang w:eastAsia="en-US"/>
        </w:rPr>
        <w:t>(</w:t>
      </w:r>
      <w:proofErr w:type="spellStart"/>
      <w:r w:rsidRPr="005F7198">
        <w:rPr>
          <w:rFonts w:eastAsiaTheme="minorHAnsi"/>
          <w:sz w:val="24"/>
          <w:szCs w:val="24"/>
          <w:lang w:eastAsia="en-US"/>
        </w:rPr>
        <w:t>З</w:t>
      </w:r>
      <w:r w:rsidRPr="005F7198">
        <w:rPr>
          <w:rFonts w:eastAsiaTheme="minorHAnsi"/>
          <w:sz w:val="24"/>
          <w:szCs w:val="24"/>
          <w:vertAlign w:val="subscript"/>
          <w:lang w:eastAsia="en-US"/>
        </w:rPr>
        <w:t>к</w:t>
      </w:r>
      <w:proofErr w:type="spellEnd"/>
      <w:r w:rsidRPr="005F7198">
        <w:rPr>
          <w:rFonts w:eastAsiaTheme="minorHAnsi"/>
          <w:sz w:val="24"/>
          <w:szCs w:val="24"/>
          <w:lang w:eastAsia="en-US"/>
        </w:rPr>
        <w:t>) определяются по формуле:</w:t>
      </w:r>
    </w:p>
    <w:p w:rsidR="001A41D6" w:rsidRPr="005F7198" w:rsidRDefault="001A41D6" w:rsidP="001A41D6">
      <w:pPr>
        <w:adjustRightInd/>
        <w:spacing w:line="240" w:lineRule="auto"/>
        <w:ind w:left="0" w:firstLine="0"/>
        <w:jc w:val="center"/>
        <w:rPr>
          <w:sz w:val="24"/>
          <w:szCs w:val="24"/>
        </w:rPr>
      </w:pPr>
    </w:p>
    <w:p w:rsidR="001A41D6" w:rsidRPr="005F7198" w:rsidRDefault="00E40944" w:rsidP="001A41D6">
      <w:pPr>
        <w:adjustRightInd/>
        <w:spacing w:line="240" w:lineRule="auto"/>
        <w:ind w:left="0" w:firstLine="0"/>
        <w:jc w:val="center"/>
        <w:rPr>
          <w:sz w:val="24"/>
          <w:szCs w:val="24"/>
        </w:rPr>
      </w:pPr>
      <w:r w:rsidRPr="005F7198">
        <w:rPr>
          <w:noProof/>
          <w:sz w:val="24"/>
          <w:szCs w:val="24"/>
        </w:rPr>
        <mc:AlternateContent>
          <mc:Choice Requires="wpc">
            <w:drawing>
              <wp:inline distT="0" distB="0" distL="0" distR="0" wp14:anchorId="3BEBDA7E" wp14:editId="6229F840">
                <wp:extent cx="2066925" cy="563880"/>
                <wp:effectExtent l="0" t="0" r="2540" b="0"/>
                <wp:docPr id="107" name="Полотно 1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7" name="Rectangle 28"/>
                        <wps:cNvSpPr>
                          <a:spLocks noChangeArrowheads="1"/>
                        </wps:cNvSpPr>
                        <wps:spPr bwMode="auto">
                          <a:xfrm>
                            <a:off x="1221715" y="118117"/>
                            <a:ext cx="845210" cy="207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txbxContent>
                        </wps:txbx>
                        <wps:bodyPr rot="0" vert="horz" wrap="none" lIns="0" tIns="0" rIns="0" bIns="0" anchor="t" anchorCtr="0" upright="1">
                          <a:spAutoFit/>
                        </wps:bodyPr>
                      </wps:wsp>
                      <wps:wsp>
                        <wps:cNvPr id="78" name="Rectangle 29"/>
                        <wps:cNvSpPr>
                          <a:spLocks noChangeArrowheads="1"/>
                        </wps:cNvSpPr>
                        <wps:spPr bwMode="auto">
                          <a:xfrm>
                            <a:off x="993112" y="118117"/>
                            <a:ext cx="872511"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P</w:t>
                              </w:r>
                            </w:p>
                          </w:txbxContent>
                        </wps:txbx>
                        <wps:bodyPr rot="0" vert="horz" wrap="none" lIns="0" tIns="0" rIns="0" bIns="0" anchor="t" anchorCtr="0" upright="1">
                          <a:spAutoFit/>
                        </wps:bodyPr>
                      </wps:wsp>
                      <wps:wsp>
                        <wps:cNvPr id="79" name="Rectangle 30"/>
                        <wps:cNvSpPr>
                          <a:spLocks noChangeArrowheads="1"/>
                        </wps:cNvSpPr>
                        <wps:spPr bwMode="auto">
                          <a:xfrm>
                            <a:off x="871811" y="118117"/>
                            <a:ext cx="864210"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gramStart"/>
                              <w:r>
                                <w:rPr>
                                  <w:color w:val="000000"/>
                                  <w:sz w:val="24"/>
                                  <w:szCs w:val="24"/>
                                  <w:lang w:val="en-US"/>
                                </w:rPr>
                                <w:t>х</w:t>
                              </w:r>
                              <w:proofErr w:type="gramEnd"/>
                            </w:p>
                          </w:txbxContent>
                        </wps:txbx>
                        <wps:bodyPr rot="0" vert="horz" wrap="none" lIns="0" tIns="0" rIns="0" bIns="0" anchor="t" anchorCtr="0" upright="1">
                          <a:spAutoFit/>
                        </wps:bodyPr>
                      </wps:wsp>
                      <wps:wsp>
                        <wps:cNvPr id="80" name="Rectangle 31"/>
                        <wps:cNvSpPr>
                          <a:spLocks noChangeArrowheads="1"/>
                        </wps:cNvSpPr>
                        <wps:spPr bwMode="auto">
                          <a:xfrm>
                            <a:off x="556807" y="118117"/>
                            <a:ext cx="897911"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Q</w:t>
                              </w:r>
                            </w:p>
                          </w:txbxContent>
                        </wps:txbx>
                        <wps:bodyPr rot="0" vert="horz" wrap="none" lIns="0" tIns="0" rIns="0" bIns="0" anchor="t" anchorCtr="0" upright="1">
                          <a:spAutoFit/>
                        </wps:bodyPr>
                      </wps:wsp>
                      <wps:wsp>
                        <wps:cNvPr id="81" name="Rectangle 32"/>
                        <wps:cNvSpPr>
                          <a:spLocks noChangeArrowheads="1"/>
                        </wps:cNvSpPr>
                        <wps:spPr bwMode="auto">
                          <a:xfrm>
                            <a:off x="22800" y="118117"/>
                            <a:ext cx="864210"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З</w:t>
                              </w:r>
                            </w:p>
                          </w:txbxContent>
                        </wps:txbx>
                        <wps:bodyPr rot="0" vert="horz" wrap="none" lIns="0" tIns="0" rIns="0" bIns="0" anchor="t" anchorCtr="0" upright="1">
                          <a:spAutoFit/>
                        </wps:bodyPr>
                      </wps:wsp>
                      <wps:wsp>
                        <wps:cNvPr id="82" name="Rectangle 34"/>
                        <wps:cNvSpPr>
                          <a:spLocks noChangeArrowheads="1"/>
                        </wps:cNvSpPr>
                        <wps:spPr bwMode="auto">
                          <a:xfrm>
                            <a:off x="1069913" y="212730"/>
                            <a:ext cx="882711"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r>
                                <w:rPr>
                                  <w:color w:val="000000"/>
                                  <w:sz w:val="14"/>
                                  <w:szCs w:val="14"/>
                                  <w:lang w:val="en-US"/>
                                </w:rPr>
                                <w:t>I</w:t>
                              </w:r>
                              <w:r>
                                <w:rPr>
                                  <w:color w:val="000000"/>
                                  <w:sz w:val="14"/>
                                  <w:szCs w:val="14"/>
                                </w:rPr>
                                <w:t xml:space="preserve"> к</w:t>
                              </w:r>
                            </w:p>
                          </w:txbxContent>
                        </wps:txbx>
                        <wps:bodyPr rot="0" vert="horz" wrap="none" lIns="0" tIns="0" rIns="0" bIns="0" anchor="t" anchorCtr="0" upright="1">
                          <a:spAutoFit/>
                        </wps:bodyPr>
                      </wps:wsp>
                      <wps:wsp>
                        <wps:cNvPr id="83" name="Rectangle 35"/>
                        <wps:cNvSpPr>
                          <a:spLocks noChangeArrowheads="1"/>
                        </wps:cNvSpPr>
                        <wps:spPr bwMode="auto">
                          <a:xfrm>
                            <a:off x="433705" y="20903"/>
                            <a:ext cx="832410"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gramStart"/>
                              <w:r>
                                <w:rPr>
                                  <w:color w:val="000000"/>
                                  <w:sz w:val="14"/>
                                  <w:szCs w:val="14"/>
                                  <w:lang w:val="en-US"/>
                                </w:rPr>
                                <w:t>n</w:t>
                              </w:r>
                              <w:proofErr w:type="gramEnd"/>
                            </w:p>
                          </w:txbxContent>
                        </wps:txbx>
                        <wps:bodyPr rot="0" vert="horz" wrap="none" lIns="0" tIns="0" rIns="0" bIns="0" anchor="t" anchorCtr="0" upright="1">
                          <a:spAutoFit/>
                        </wps:bodyPr>
                      </wps:wsp>
                      <wps:wsp>
                        <wps:cNvPr id="84" name="Rectangle 36"/>
                        <wps:cNvSpPr>
                          <a:spLocks noChangeArrowheads="1"/>
                        </wps:cNvSpPr>
                        <wps:spPr bwMode="auto">
                          <a:xfrm>
                            <a:off x="474906" y="319445"/>
                            <a:ext cx="832510" cy="144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14"/>
                                  <w:szCs w:val="14"/>
                                  <w:lang w:val="en-US"/>
                                </w:rPr>
                                <w:t>1</w:t>
                              </w:r>
                            </w:p>
                          </w:txbxContent>
                        </wps:txbx>
                        <wps:bodyPr rot="0" vert="horz" wrap="none" lIns="0" tIns="0" rIns="0" bIns="0" anchor="t" anchorCtr="0" upright="1">
                          <a:spAutoFit/>
                        </wps:bodyPr>
                      </wps:wsp>
                      <wps:wsp>
                        <wps:cNvPr id="85" name="Rectangle 37"/>
                        <wps:cNvSpPr>
                          <a:spLocks noChangeArrowheads="1"/>
                        </wps:cNvSpPr>
                        <wps:spPr bwMode="auto">
                          <a:xfrm>
                            <a:off x="400605" y="319445"/>
                            <a:ext cx="812210" cy="144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upright="1">
                          <a:spAutoFit/>
                        </wps:bodyPr>
                      </wps:wsp>
                      <wps:wsp>
                        <wps:cNvPr id="86" name="Rectangle 38"/>
                        <wps:cNvSpPr>
                          <a:spLocks noChangeArrowheads="1"/>
                        </wps:cNvSpPr>
                        <wps:spPr bwMode="auto">
                          <a:xfrm>
                            <a:off x="726409" y="212730"/>
                            <a:ext cx="831210"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r>
                                <w:rPr>
                                  <w:color w:val="000000"/>
                                  <w:sz w:val="14"/>
                                  <w:szCs w:val="14"/>
                                </w:rPr>
                                <w:t>к</w:t>
                              </w:r>
                            </w:p>
                          </w:txbxContent>
                        </wps:txbx>
                        <wps:bodyPr rot="0" vert="horz" wrap="none" lIns="0" tIns="0" rIns="0" bIns="0" anchor="t" anchorCtr="0" upright="1">
                          <a:spAutoFit/>
                        </wps:bodyPr>
                      </wps:wsp>
                      <wps:wsp>
                        <wps:cNvPr id="87" name="Rectangle 39"/>
                        <wps:cNvSpPr>
                          <a:spLocks noChangeArrowheads="1"/>
                        </wps:cNvSpPr>
                        <wps:spPr bwMode="auto">
                          <a:xfrm>
                            <a:off x="676908" y="212730"/>
                            <a:ext cx="812110"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upright="1">
                          <a:spAutoFit/>
                        </wps:bodyPr>
                      </wps:wsp>
                      <wps:wsp>
                        <wps:cNvPr id="88" name="Rectangle 40"/>
                        <wps:cNvSpPr>
                          <a:spLocks noChangeArrowheads="1"/>
                        </wps:cNvSpPr>
                        <wps:spPr bwMode="auto">
                          <a:xfrm>
                            <a:off x="118401" y="212730"/>
                            <a:ext cx="831210"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r>
                                <w:rPr>
                                  <w:color w:val="000000"/>
                                  <w:sz w:val="14"/>
                                  <w:szCs w:val="14"/>
                                </w:rPr>
                                <w:t>к</w:t>
                              </w:r>
                            </w:p>
                          </w:txbxContent>
                        </wps:txbx>
                        <wps:bodyPr rot="0" vert="horz" wrap="none" lIns="0" tIns="0" rIns="0" bIns="0" anchor="t" anchorCtr="0" upright="1">
                          <a:spAutoFit/>
                        </wps:bodyPr>
                      </wps:wsp>
                      <wps:wsp>
                        <wps:cNvPr id="89" name="Rectangle 41"/>
                        <wps:cNvSpPr>
                          <a:spLocks noChangeArrowheads="1"/>
                        </wps:cNvSpPr>
                        <wps:spPr bwMode="auto">
                          <a:xfrm>
                            <a:off x="375905" y="59608"/>
                            <a:ext cx="950611" cy="396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36"/>
                                  <w:szCs w:val="36"/>
                                  <w:lang w:val="en-US"/>
                                </w:rPr>
                                <w:t></w:t>
                              </w:r>
                            </w:p>
                          </w:txbxContent>
                        </wps:txbx>
                        <wps:bodyPr rot="0" vert="horz" wrap="none" lIns="0" tIns="0" rIns="0" bIns="0" anchor="t" anchorCtr="0" upright="1">
                          <a:spAutoFit/>
                        </wps:bodyPr>
                      </wps:wsp>
                      <wps:wsp>
                        <wps:cNvPr id="90" name="Rectangle 42"/>
                        <wps:cNvSpPr>
                          <a:spLocks noChangeArrowheads="1"/>
                        </wps:cNvSpPr>
                        <wps:spPr bwMode="auto">
                          <a:xfrm>
                            <a:off x="430505" y="309244"/>
                            <a:ext cx="836310" cy="154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14"/>
                                  <w:szCs w:val="14"/>
                                  <w:lang w:val="en-US"/>
                                </w:rPr>
                                <w:t></w:t>
                              </w:r>
                            </w:p>
                          </w:txbxContent>
                        </wps:txbx>
                        <wps:bodyPr rot="0" vert="horz" wrap="none" lIns="0" tIns="0" rIns="0" bIns="0" anchor="t" anchorCtr="0" upright="1">
                          <a:spAutoFit/>
                        </wps:bodyPr>
                      </wps:wsp>
                      <wps:wsp>
                        <wps:cNvPr id="96" name="Rectangle 43"/>
                        <wps:cNvSpPr>
                          <a:spLocks noChangeArrowheads="1"/>
                        </wps:cNvSpPr>
                        <wps:spPr bwMode="auto">
                          <a:xfrm>
                            <a:off x="252703" y="100314"/>
                            <a:ext cx="871211" cy="26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24"/>
                                  <w:szCs w:val="24"/>
                                  <w:lang w:val="en-US"/>
                                </w:rPr>
                                <w:t></w:t>
                              </w:r>
                            </w:p>
                          </w:txbxContent>
                        </wps:txbx>
                        <wps:bodyPr rot="0" vert="horz" wrap="none" lIns="0" tIns="0" rIns="0" bIns="0" anchor="t" anchorCtr="0" upright="1">
                          <a:spAutoFit/>
                        </wps:bodyPr>
                      </wps:wsp>
                    </wpc:wpc>
                  </a:graphicData>
                </a:graphic>
              </wp:inline>
            </w:drawing>
          </mc:Choice>
          <mc:Fallback>
            <w:pict>
              <v:group id="Полотно 123" o:spid="_x0000_s1026" editas="canvas" style="width:162.75pt;height:44.4pt;mso-position-horizontal-relative:char;mso-position-vertical-relative:line" coordsize="20669,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669;height:5638;visibility:visible;mso-wrap-style:square">
                  <v:fill o:detectmouseclick="t"/>
                  <v:path o:connecttype="none"/>
                </v:shape>
                <v:rect id="Rectangle 28" o:spid="_x0000_s1028" style="position:absolute;left:12217;top:1181;width:8452;height:20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5F7198" w:rsidRPr="00D5169C" w:rsidRDefault="005F7198" w:rsidP="001A41D6"/>
                    </w:txbxContent>
                  </v:textbox>
                </v:rect>
                <v:rect id="Rectangle 29" o:spid="_x0000_s1029" style="position:absolute;left:9931;top:1181;width:8725;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5F7198" w:rsidRDefault="005F7198" w:rsidP="001A41D6">
                        <w:r>
                          <w:rPr>
                            <w:color w:val="000000"/>
                            <w:sz w:val="24"/>
                            <w:szCs w:val="24"/>
                            <w:lang w:val="en-US"/>
                          </w:rPr>
                          <w:t>P</w:t>
                        </w:r>
                      </w:p>
                    </w:txbxContent>
                  </v:textbox>
                </v:rect>
                <v:rect id="Rectangle 30" o:spid="_x0000_s1030" style="position:absolute;left:8718;top:1181;width:8642;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5F7198" w:rsidRDefault="005F7198" w:rsidP="001A41D6">
                        <w:proofErr w:type="gramStart"/>
                        <w:r>
                          <w:rPr>
                            <w:color w:val="000000"/>
                            <w:sz w:val="24"/>
                            <w:szCs w:val="24"/>
                            <w:lang w:val="en-US"/>
                          </w:rPr>
                          <w:t>х</w:t>
                        </w:r>
                        <w:proofErr w:type="gramEnd"/>
                      </w:p>
                    </w:txbxContent>
                  </v:textbox>
                </v:rect>
                <v:rect id="Rectangle 31" o:spid="_x0000_s1031" style="position:absolute;left:5568;top:1181;width:8979;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5F7198" w:rsidRDefault="005F7198" w:rsidP="001A41D6">
                        <w:r>
                          <w:rPr>
                            <w:color w:val="000000"/>
                            <w:sz w:val="24"/>
                            <w:szCs w:val="24"/>
                            <w:lang w:val="en-US"/>
                          </w:rPr>
                          <w:t>Q</w:t>
                        </w:r>
                      </w:p>
                    </w:txbxContent>
                  </v:textbox>
                </v:rect>
                <v:rect id="Rectangle 32" o:spid="_x0000_s1032" style="position:absolute;left:228;top:1181;width:8642;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5F7198" w:rsidRDefault="005F7198" w:rsidP="001A41D6">
                        <w:r>
                          <w:rPr>
                            <w:color w:val="000000"/>
                            <w:sz w:val="24"/>
                            <w:szCs w:val="24"/>
                            <w:lang w:val="en-US"/>
                          </w:rPr>
                          <w:t>З</w:t>
                        </w:r>
                      </w:p>
                    </w:txbxContent>
                  </v:textbox>
                </v:rect>
                <v:rect id="Rectangle 34" o:spid="_x0000_s1033" style="position:absolute;left:10699;top:2127;width:8827;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5F7198" w:rsidRPr="00D5169C" w:rsidRDefault="005F7198" w:rsidP="001A41D6">
                        <w:r>
                          <w:rPr>
                            <w:color w:val="000000"/>
                            <w:sz w:val="14"/>
                            <w:szCs w:val="14"/>
                            <w:lang w:val="en-US"/>
                          </w:rPr>
                          <w:t>I</w:t>
                        </w:r>
                        <w:r>
                          <w:rPr>
                            <w:color w:val="000000"/>
                            <w:sz w:val="14"/>
                            <w:szCs w:val="14"/>
                          </w:rPr>
                          <w:t xml:space="preserve"> к</w:t>
                        </w:r>
                      </w:p>
                    </w:txbxContent>
                  </v:textbox>
                </v:rect>
                <v:rect id="Rectangle 35" o:spid="_x0000_s1034" style="position:absolute;left:4337;top:209;width:8324;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5F7198" w:rsidRDefault="005F7198" w:rsidP="001A41D6">
                        <w:proofErr w:type="gramStart"/>
                        <w:r>
                          <w:rPr>
                            <w:color w:val="000000"/>
                            <w:sz w:val="14"/>
                            <w:szCs w:val="14"/>
                            <w:lang w:val="en-US"/>
                          </w:rPr>
                          <w:t>n</w:t>
                        </w:r>
                        <w:proofErr w:type="gramEnd"/>
                      </w:p>
                    </w:txbxContent>
                  </v:textbox>
                </v:rect>
                <v:rect id="Rectangle 36" o:spid="_x0000_s1035" style="position:absolute;left:4749;top:3194;width:8325;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5F7198" w:rsidRDefault="005F7198" w:rsidP="001A41D6">
                        <w:r>
                          <w:rPr>
                            <w:color w:val="000000"/>
                            <w:sz w:val="14"/>
                            <w:szCs w:val="14"/>
                            <w:lang w:val="en-US"/>
                          </w:rPr>
                          <w:t>1</w:t>
                        </w:r>
                      </w:p>
                    </w:txbxContent>
                  </v:textbox>
                </v:rect>
                <v:rect id="Rectangle 37" o:spid="_x0000_s1036" style="position:absolute;left:4006;top:3194;width:8122;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38" o:spid="_x0000_s1037" style="position:absolute;left:7264;top:2127;width:8312;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5F7198" w:rsidRPr="00D5169C" w:rsidRDefault="005F7198" w:rsidP="001A41D6">
                        <w:r>
                          <w:rPr>
                            <w:color w:val="000000"/>
                            <w:sz w:val="14"/>
                            <w:szCs w:val="14"/>
                          </w:rPr>
                          <w:t>к</w:t>
                        </w:r>
                      </w:p>
                    </w:txbxContent>
                  </v:textbox>
                </v:rect>
                <v:rect id="Rectangle 39" o:spid="_x0000_s1038" style="position:absolute;left:6769;top:2127;width:8121;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40" o:spid="_x0000_s1039" style="position:absolute;left:1184;top:2127;width:8312;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5F7198" w:rsidRPr="00D5169C" w:rsidRDefault="005F7198" w:rsidP="001A41D6">
                        <w:r>
                          <w:rPr>
                            <w:color w:val="000000"/>
                            <w:sz w:val="14"/>
                            <w:szCs w:val="14"/>
                          </w:rPr>
                          <w:t>к</w:t>
                        </w:r>
                      </w:p>
                    </w:txbxContent>
                  </v:textbox>
                </v:rect>
                <v:rect id="Rectangle 41" o:spid="_x0000_s1040" style="position:absolute;left:3759;top:596;width:9506;height:3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5F7198" w:rsidRDefault="005F7198" w:rsidP="001A41D6">
                        <w:r>
                          <w:rPr>
                            <w:rFonts w:ascii="Symbol" w:hAnsi="Symbol" w:cs="Symbol"/>
                            <w:color w:val="000000"/>
                            <w:sz w:val="36"/>
                            <w:szCs w:val="36"/>
                            <w:lang w:val="en-US"/>
                          </w:rPr>
                          <w:t></w:t>
                        </w:r>
                      </w:p>
                    </w:txbxContent>
                  </v:textbox>
                </v:rect>
                <v:rect id="Rectangle 42" o:spid="_x0000_s1041" style="position:absolute;left:4305;top:3092;width:8363;height:1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5F7198" w:rsidRDefault="005F7198" w:rsidP="001A41D6">
                        <w:r>
                          <w:rPr>
                            <w:rFonts w:ascii="Symbol" w:hAnsi="Symbol" w:cs="Symbol"/>
                            <w:color w:val="000000"/>
                            <w:sz w:val="14"/>
                            <w:szCs w:val="14"/>
                            <w:lang w:val="en-US"/>
                          </w:rPr>
                          <w:t></w:t>
                        </w:r>
                      </w:p>
                    </w:txbxContent>
                  </v:textbox>
                </v:rect>
                <v:rect id="Rectangle 43" o:spid="_x0000_s1042" style="position:absolute;left:2527;top:1003;width:8712;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5F7198" w:rsidRDefault="005F7198" w:rsidP="001A41D6">
                        <w:r>
                          <w:rPr>
                            <w:rFonts w:ascii="Symbol" w:hAnsi="Symbol" w:cs="Symbol"/>
                            <w:color w:val="000000"/>
                            <w:sz w:val="24"/>
                            <w:szCs w:val="24"/>
                            <w:lang w:val="en-US"/>
                          </w:rPr>
                          <w:t></w:t>
                        </w:r>
                      </w:p>
                    </w:txbxContent>
                  </v:textbox>
                </v:rect>
                <w10:anchorlock/>
              </v:group>
            </w:pict>
          </mc:Fallback>
        </mc:AlternateContent>
      </w:r>
    </w:p>
    <w:p w:rsidR="001A41D6" w:rsidRPr="005F7198" w:rsidRDefault="001A41D6" w:rsidP="001A41D6">
      <w:pPr>
        <w:widowControl/>
        <w:spacing w:line="240" w:lineRule="auto"/>
        <w:ind w:left="0" w:firstLine="0"/>
        <w:jc w:val="left"/>
        <w:rPr>
          <w:rFonts w:eastAsiaTheme="minorHAnsi"/>
          <w:sz w:val="24"/>
          <w:szCs w:val="24"/>
          <w:lang w:eastAsia="en-US"/>
        </w:rPr>
      </w:pPr>
      <w:r w:rsidRPr="005F7198">
        <w:rPr>
          <w:rFonts w:eastAsiaTheme="minorHAnsi"/>
          <w:sz w:val="24"/>
          <w:szCs w:val="24"/>
          <w:lang w:eastAsia="en-US"/>
        </w:rPr>
        <w:t xml:space="preserve">где: </w:t>
      </w:r>
    </w:p>
    <w:p w:rsidR="001A41D6" w:rsidRPr="005F7198" w:rsidRDefault="001A41D6" w:rsidP="001A41D6">
      <w:pPr>
        <w:widowControl/>
        <w:spacing w:line="240" w:lineRule="auto"/>
        <w:ind w:left="0" w:firstLine="0"/>
        <w:jc w:val="left"/>
        <w:rPr>
          <w:rFonts w:eastAsiaTheme="minorHAnsi"/>
          <w:sz w:val="24"/>
          <w:szCs w:val="24"/>
          <w:lang w:eastAsia="en-US"/>
        </w:rPr>
      </w:pPr>
      <w:proofErr w:type="spellStart"/>
      <w:r w:rsidRPr="005F7198">
        <w:rPr>
          <w:rFonts w:eastAsiaTheme="minorHAnsi"/>
          <w:sz w:val="24"/>
          <w:szCs w:val="24"/>
          <w:lang w:eastAsia="en-US"/>
        </w:rPr>
        <w:t>Qi</w:t>
      </w:r>
      <w:proofErr w:type="gramStart"/>
      <w:r w:rsidRPr="005F7198">
        <w:rPr>
          <w:rFonts w:eastAsiaTheme="minorHAnsi"/>
          <w:sz w:val="24"/>
          <w:szCs w:val="24"/>
          <w:vertAlign w:val="subscript"/>
          <w:lang w:eastAsia="en-US"/>
        </w:rPr>
        <w:t>к</w:t>
      </w:r>
      <w:proofErr w:type="spellEnd"/>
      <w:proofErr w:type="gramEnd"/>
      <w:r w:rsidRPr="005F7198">
        <w:rPr>
          <w:rFonts w:eastAsiaTheme="minorHAnsi"/>
          <w:sz w:val="24"/>
          <w:szCs w:val="24"/>
          <w:lang w:eastAsia="en-US"/>
        </w:rPr>
        <w:t xml:space="preserve"> – количество i-х конвертов; </w:t>
      </w:r>
    </w:p>
    <w:p w:rsidR="001A41D6" w:rsidRPr="005F7198" w:rsidRDefault="001A41D6" w:rsidP="001A41D6">
      <w:pPr>
        <w:adjustRightInd/>
        <w:spacing w:line="240" w:lineRule="auto"/>
        <w:ind w:left="0" w:firstLine="0"/>
        <w:jc w:val="left"/>
        <w:rPr>
          <w:sz w:val="24"/>
          <w:szCs w:val="24"/>
        </w:rPr>
      </w:pPr>
      <w:proofErr w:type="spellStart"/>
      <w:r w:rsidRPr="005F7198">
        <w:rPr>
          <w:rFonts w:eastAsiaTheme="minorHAnsi"/>
          <w:sz w:val="24"/>
          <w:szCs w:val="24"/>
          <w:lang w:eastAsia="en-US"/>
        </w:rPr>
        <w:t>Pi</w:t>
      </w:r>
      <w:proofErr w:type="gramStart"/>
      <w:r w:rsidRPr="005F7198">
        <w:rPr>
          <w:rFonts w:eastAsiaTheme="minorHAnsi"/>
          <w:sz w:val="24"/>
          <w:szCs w:val="24"/>
          <w:vertAlign w:val="subscript"/>
          <w:lang w:eastAsia="en-US"/>
        </w:rPr>
        <w:t>к</w:t>
      </w:r>
      <w:proofErr w:type="spellEnd"/>
      <w:proofErr w:type="gramEnd"/>
      <w:r w:rsidRPr="005F7198">
        <w:rPr>
          <w:rFonts w:eastAsiaTheme="minorHAnsi"/>
          <w:sz w:val="24"/>
          <w:szCs w:val="24"/>
          <w:lang w:eastAsia="en-US"/>
        </w:rPr>
        <w:t xml:space="preserve"> – цена одного конверта.</w:t>
      </w:r>
    </w:p>
    <w:p w:rsidR="001A41D6" w:rsidRPr="005F7198" w:rsidRDefault="00852D5C" w:rsidP="00852D5C">
      <w:pPr>
        <w:adjustRightInd/>
        <w:spacing w:line="240" w:lineRule="auto"/>
        <w:ind w:left="0" w:firstLine="708"/>
        <w:rPr>
          <w:rFonts w:eastAsiaTheme="minorHAnsi"/>
          <w:sz w:val="24"/>
          <w:szCs w:val="24"/>
          <w:lang w:eastAsia="en-US"/>
        </w:rPr>
      </w:pPr>
      <w:r w:rsidRPr="005F7198">
        <w:rPr>
          <w:sz w:val="24"/>
          <w:szCs w:val="24"/>
        </w:rPr>
        <w:t>4</w:t>
      </w:r>
      <w:r w:rsidR="001401AB" w:rsidRPr="005F7198">
        <w:rPr>
          <w:sz w:val="24"/>
          <w:szCs w:val="24"/>
        </w:rPr>
        <w:t>5</w:t>
      </w:r>
      <w:r w:rsidR="001A41D6" w:rsidRPr="005F7198">
        <w:rPr>
          <w:sz w:val="24"/>
          <w:szCs w:val="24"/>
        </w:rPr>
        <w:t xml:space="preserve">. Затраты на изготовление удостоверений </w:t>
      </w:r>
      <w:r w:rsidR="001A41D6" w:rsidRPr="005F7198">
        <w:rPr>
          <w:rFonts w:eastAsiaTheme="minorHAnsi"/>
          <w:sz w:val="24"/>
          <w:szCs w:val="24"/>
          <w:lang w:eastAsia="en-US"/>
        </w:rPr>
        <w:t>(</w:t>
      </w:r>
      <w:proofErr w:type="spellStart"/>
      <w:r w:rsidR="001A41D6" w:rsidRPr="005F7198">
        <w:rPr>
          <w:rFonts w:eastAsiaTheme="minorHAnsi"/>
          <w:sz w:val="24"/>
          <w:szCs w:val="24"/>
          <w:lang w:eastAsia="en-US"/>
        </w:rPr>
        <w:t>З</w:t>
      </w:r>
      <w:r w:rsidR="001A41D6" w:rsidRPr="005F7198">
        <w:rPr>
          <w:rFonts w:eastAsiaTheme="minorHAnsi"/>
          <w:sz w:val="24"/>
          <w:szCs w:val="24"/>
          <w:vertAlign w:val="subscript"/>
          <w:lang w:eastAsia="en-US"/>
        </w:rPr>
        <w:t>у</w:t>
      </w:r>
      <w:proofErr w:type="spellEnd"/>
      <w:r w:rsidR="001A41D6" w:rsidRPr="005F7198">
        <w:rPr>
          <w:rFonts w:eastAsiaTheme="minorHAnsi"/>
          <w:sz w:val="24"/>
          <w:szCs w:val="24"/>
          <w:lang w:eastAsia="en-US"/>
        </w:rPr>
        <w:t>) определяются по формуле:</w:t>
      </w:r>
    </w:p>
    <w:p w:rsidR="001A41D6" w:rsidRPr="005F7198" w:rsidRDefault="001A41D6" w:rsidP="001A41D6">
      <w:pPr>
        <w:adjustRightInd/>
        <w:spacing w:line="240" w:lineRule="auto"/>
        <w:ind w:left="0" w:firstLine="0"/>
        <w:jc w:val="center"/>
        <w:rPr>
          <w:sz w:val="24"/>
          <w:szCs w:val="24"/>
        </w:rPr>
      </w:pPr>
    </w:p>
    <w:p w:rsidR="001A41D6" w:rsidRPr="005F7198" w:rsidRDefault="00E40944" w:rsidP="001A41D6">
      <w:pPr>
        <w:adjustRightInd/>
        <w:spacing w:line="240" w:lineRule="auto"/>
        <w:ind w:left="0" w:firstLine="0"/>
        <w:jc w:val="center"/>
        <w:rPr>
          <w:sz w:val="24"/>
          <w:szCs w:val="24"/>
        </w:rPr>
      </w:pPr>
      <w:r w:rsidRPr="005F7198">
        <w:rPr>
          <w:noProof/>
          <w:sz w:val="24"/>
          <w:szCs w:val="24"/>
        </w:rPr>
        <mc:AlternateContent>
          <mc:Choice Requires="wpc">
            <w:drawing>
              <wp:inline distT="0" distB="0" distL="0" distR="0" wp14:anchorId="7F259F57" wp14:editId="615EC29E">
                <wp:extent cx="2066925" cy="563880"/>
                <wp:effectExtent l="0" t="0" r="9525" b="0"/>
                <wp:docPr id="75" name="Полотно 1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4" name="Rectangle 28"/>
                        <wps:cNvSpPr>
                          <a:spLocks noChangeArrowheads="1"/>
                        </wps:cNvSpPr>
                        <wps:spPr bwMode="auto">
                          <a:xfrm>
                            <a:off x="1221740" y="118110"/>
                            <a:ext cx="84518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txbxContent>
                        </wps:txbx>
                        <wps:bodyPr rot="0" vert="horz" wrap="none" lIns="0" tIns="0" rIns="0" bIns="0" anchor="t" anchorCtr="0">
                          <a:spAutoFit/>
                        </wps:bodyPr>
                      </wps:wsp>
                      <wps:wsp>
                        <wps:cNvPr id="125" name="Rectangle 29"/>
                        <wps:cNvSpPr>
                          <a:spLocks noChangeArrowheads="1"/>
                        </wps:cNvSpPr>
                        <wps:spPr bwMode="auto">
                          <a:xfrm>
                            <a:off x="993140" y="118110"/>
                            <a:ext cx="8724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P</w:t>
                              </w:r>
                            </w:p>
                          </w:txbxContent>
                        </wps:txbx>
                        <wps:bodyPr rot="0" vert="horz" wrap="none" lIns="0" tIns="0" rIns="0" bIns="0" anchor="t" anchorCtr="0">
                          <a:spAutoFit/>
                        </wps:bodyPr>
                      </wps:wsp>
                      <wps:wsp>
                        <wps:cNvPr id="126" name="Rectangle 30"/>
                        <wps:cNvSpPr>
                          <a:spLocks noChangeArrowheads="1"/>
                        </wps:cNvSpPr>
                        <wps:spPr bwMode="auto">
                          <a:xfrm>
                            <a:off x="871855" y="118110"/>
                            <a:ext cx="8642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gramStart"/>
                              <w:r>
                                <w:rPr>
                                  <w:color w:val="000000"/>
                                  <w:sz w:val="24"/>
                                  <w:szCs w:val="24"/>
                                  <w:lang w:val="en-US"/>
                                </w:rPr>
                                <w:t>х</w:t>
                              </w:r>
                              <w:proofErr w:type="gramEnd"/>
                            </w:p>
                          </w:txbxContent>
                        </wps:txbx>
                        <wps:bodyPr rot="0" vert="horz" wrap="none" lIns="0" tIns="0" rIns="0" bIns="0" anchor="t" anchorCtr="0">
                          <a:spAutoFit/>
                        </wps:bodyPr>
                      </wps:wsp>
                      <wps:wsp>
                        <wps:cNvPr id="127" name="Rectangle 31"/>
                        <wps:cNvSpPr>
                          <a:spLocks noChangeArrowheads="1"/>
                        </wps:cNvSpPr>
                        <wps:spPr bwMode="auto">
                          <a:xfrm>
                            <a:off x="556895" y="118110"/>
                            <a:ext cx="8978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Q</w:t>
                              </w:r>
                            </w:p>
                          </w:txbxContent>
                        </wps:txbx>
                        <wps:bodyPr rot="0" vert="horz" wrap="none" lIns="0" tIns="0" rIns="0" bIns="0" anchor="t" anchorCtr="0">
                          <a:spAutoFit/>
                        </wps:bodyPr>
                      </wps:wsp>
                      <wps:wsp>
                        <wps:cNvPr id="128" name="Rectangle 32"/>
                        <wps:cNvSpPr>
                          <a:spLocks noChangeArrowheads="1"/>
                        </wps:cNvSpPr>
                        <wps:spPr bwMode="auto">
                          <a:xfrm>
                            <a:off x="22860" y="118110"/>
                            <a:ext cx="8642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З</w:t>
                              </w:r>
                            </w:p>
                          </w:txbxContent>
                        </wps:txbx>
                        <wps:bodyPr rot="0" vert="horz" wrap="none" lIns="0" tIns="0" rIns="0" bIns="0" anchor="t" anchorCtr="0">
                          <a:spAutoFit/>
                        </wps:bodyPr>
                      </wps:wsp>
                      <wps:wsp>
                        <wps:cNvPr id="129" name="Rectangle 34"/>
                        <wps:cNvSpPr>
                          <a:spLocks noChangeArrowheads="1"/>
                        </wps:cNvSpPr>
                        <wps:spPr bwMode="auto">
                          <a:xfrm>
                            <a:off x="1069975" y="212725"/>
                            <a:ext cx="8839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r>
                                <w:rPr>
                                  <w:color w:val="000000"/>
                                  <w:sz w:val="14"/>
                                  <w:szCs w:val="14"/>
                                  <w:lang w:val="en-US"/>
                                </w:rPr>
                                <w:t>I</w:t>
                              </w:r>
                              <w:r>
                                <w:rPr>
                                  <w:color w:val="000000"/>
                                  <w:sz w:val="14"/>
                                  <w:szCs w:val="14"/>
                                </w:rPr>
                                <w:t xml:space="preserve"> у</w:t>
                              </w:r>
                            </w:p>
                          </w:txbxContent>
                        </wps:txbx>
                        <wps:bodyPr rot="0" vert="horz" wrap="none" lIns="0" tIns="0" rIns="0" bIns="0" anchor="t" anchorCtr="0">
                          <a:spAutoFit/>
                        </wps:bodyPr>
                      </wps:wsp>
                      <wps:wsp>
                        <wps:cNvPr id="130" name="Rectangle 35"/>
                        <wps:cNvSpPr>
                          <a:spLocks noChangeArrowheads="1"/>
                        </wps:cNvSpPr>
                        <wps:spPr bwMode="auto">
                          <a:xfrm>
                            <a:off x="433705" y="20955"/>
                            <a:ext cx="8324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gramStart"/>
                              <w:r>
                                <w:rPr>
                                  <w:color w:val="000000"/>
                                  <w:sz w:val="14"/>
                                  <w:szCs w:val="14"/>
                                  <w:lang w:val="en-US"/>
                                </w:rPr>
                                <w:t>n</w:t>
                              </w:r>
                              <w:proofErr w:type="gramEnd"/>
                            </w:p>
                          </w:txbxContent>
                        </wps:txbx>
                        <wps:bodyPr rot="0" vert="horz" wrap="none" lIns="0" tIns="0" rIns="0" bIns="0" anchor="t" anchorCtr="0">
                          <a:spAutoFit/>
                        </wps:bodyPr>
                      </wps:wsp>
                      <wps:wsp>
                        <wps:cNvPr id="131" name="Rectangle 36"/>
                        <wps:cNvSpPr>
                          <a:spLocks noChangeArrowheads="1"/>
                        </wps:cNvSpPr>
                        <wps:spPr bwMode="auto">
                          <a:xfrm>
                            <a:off x="474980" y="319405"/>
                            <a:ext cx="8324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14"/>
                                  <w:szCs w:val="14"/>
                                  <w:lang w:val="en-US"/>
                                </w:rPr>
                                <w:t>1</w:t>
                              </w:r>
                            </w:p>
                          </w:txbxContent>
                        </wps:txbx>
                        <wps:bodyPr rot="0" vert="horz" wrap="none" lIns="0" tIns="0" rIns="0" bIns="0" anchor="t" anchorCtr="0">
                          <a:spAutoFit/>
                        </wps:bodyPr>
                      </wps:wsp>
                      <wps:wsp>
                        <wps:cNvPr id="132" name="Rectangle 37"/>
                        <wps:cNvSpPr>
                          <a:spLocks noChangeArrowheads="1"/>
                        </wps:cNvSpPr>
                        <wps:spPr bwMode="auto">
                          <a:xfrm>
                            <a:off x="400685" y="319405"/>
                            <a:ext cx="81216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a:spAutoFit/>
                        </wps:bodyPr>
                      </wps:wsp>
                      <wps:wsp>
                        <wps:cNvPr id="133" name="Rectangle 38"/>
                        <wps:cNvSpPr>
                          <a:spLocks noChangeArrowheads="1"/>
                        </wps:cNvSpPr>
                        <wps:spPr bwMode="auto">
                          <a:xfrm>
                            <a:off x="726440" y="212725"/>
                            <a:ext cx="8324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r>
                                <w:rPr>
                                  <w:color w:val="000000"/>
                                  <w:sz w:val="14"/>
                                  <w:szCs w:val="14"/>
                                </w:rPr>
                                <w:t>у</w:t>
                              </w:r>
                            </w:p>
                          </w:txbxContent>
                        </wps:txbx>
                        <wps:bodyPr rot="0" vert="horz" wrap="none" lIns="0" tIns="0" rIns="0" bIns="0" anchor="t" anchorCtr="0">
                          <a:spAutoFit/>
                        </wps:bodyPr>
                      </wps:wsp>
                      <wps:wsp>
                        <wps:cNvPr id="134" name="Rectangle 39"/>
                        <wps:cNvSpPr>
                          <a:spLocks noChangeArrowheads="1"/>
                        </wps:cNvSpPr>
                        <wps:spPr bwMode="auto">
                          <a:xfrm>
                            <a:off x="676910" y="212725"/>
                            <a:ext cx="81216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a:spAutoFit/>
                        </wps:bodyPr>
                      </wps:wsp>
                      <wps:wsp>
                        <wps:cNvPr id="135" name="Rectangle 40"/>
                        <wps:cNvSpPr>
                          <a:spLocks noChangeArrowheads="1"/>
                        </wps:cNvSpPr>
                        <wps:spPr bwMode="auto">
                          <a:xfrm>
                            <a:off x="118481" y="212725"/>
                            <a:ext cx="8324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r>
                                <w:rPr>
                                  <w:color w:val="000000"/>
                                  <w:sz w:val="14"/>
                                  <w:szCs w:val="14"/>
                                </w:rPr>
                                <w:t>у</w:t>
                              </w:r>
                            </w:p>
                          </w:txbxContent>
                        </wps:txbx>
                        <wps:bodyPr rot="0" vert="horz" wrap="none" lIns="0" tIns="0" rIns="0" bIns="0" anchor="t" anchorCtr="0">
                          <a:spAutoFit/>
                        </wps:bodyPr>
                      </wps:wsp>
                      <wps:wsp>
                        <wps:cNvPr id="136" name="Rectangle 41"/>
                        <wps:cNvSpPr>
                          <a:spLocks noChangeArrowheads="1"/>
                        </wps:cNvSpPr>
                        <wps:spPr bwMode="auto">
                          <a:xfrm>
                            <a:off x="375920" y="59690"/>
                            <a:ext cx="95059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36"/>
                                  <w:szCs w:val="36"/>
                                  <w:lang w:val="en-US"/>
                                </w:rPr>
                                <w:t></w:t>
                              </w:r>
                            </w:p>
                          </w:txbxContent>
                        </wps:txbx>
                        <wps:bodyPr rot="0" vert="horz" wrap="none" lIns="0" tIns="0" rIns="0" bIns="0" anchor="t" anchorCtr="0">
                          <a:spAutoFit/>
                        </wps:bodyPr>
                      </wps:wsp>
                      <wps:wsp>
                        <wps:cNvPr id="137" name="Rectangle 42"/>
                        <wps:cNvSpPr>
                          <a:spLocks noChangeArrowheads="1"/>
                        </wps:cNvSpPr>
                        <wps:spPr bwMode="auto">
                          <a:xfrm>
                            <a:off x="430530" y="309245"/>
                            <a:ext cx="8362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14"/>
                                  <w:szCs w:val="14"/>
                                  <w:lang w:val="en-US"/>
                                </w:rPr>
                                <w:t></w:t>
                              </w:r>
                            </w:p>
                          </w:txbxContent>
                        </wps:txbx>
                        <wps:bodyPr rot="0" vert="horz" wrap="none" lIns="0" tIns="0" rIns="0" bIns="0" anchor="t" anchorCtr="0">
                          <a:spAutoFit/>
                        </wps:bodyPr>
                      </wps:wsp>
                      <wps:wsp>
                        <wps:cNvPr id="138" name="Rectangle 43"/>
                        <wps:cNvSpPr>
                          <a:spLocks noChangeArrowheads="1"/>
                        </wps:cNvSpPr>
                        <wps:spPr bwMode="auto">
                          <a:xfrm>
                            <a:off x="252730" y="100330"/>
                            <a:ext cx="87122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139" o:spid="_x0000_s1043" editas="canvas" style="width:162.75pt;height:44.4pt;mso-position-horizontal-relative:char;mso-position-vertical-relative:line" coordsize="20669,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">
                <v:shape id="_x0000_s1044" type="#_x0000_t75" style="position:absolute;width:20669;height:5638;visibility:visible;mso-wrap-style:square">
                  <v:fill o:detectmouseclick="t"/>
                  <v:path o:connecttype="none"/>
                </v:shape>
                <v:rect id="Rectangle 28" o:spid="_x0000_s1045" style="position:absolute;left:12217;top:1181;width:8452;height:20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5F7198" w:rsidRPr="00D5169C" w:rsidRDefault="005F7198" w:rsidP="001A41D6"/>
                    </w:txbxContent>
                  </v:textbox>
                </v:rect>
                <v:rect id="Rectangle 29" o:spid="_x0000_s1046" style="position:absolute;left:9931;top:1181;width:8725;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5F7198" w:rsidRDefault="005F7198" w:rsidP="001A41D6">
                        <w:r>
                          <w:rPr>
                            <w:color w:val="000000"/>
                            <w:sz w:val="24"/>
                            <w:szCs w:val="24"/>
                            <w:lang w:val="en-US"/>
                          </w:rPr>
                          <w:t>P</w:t>
                        </w:r>
                      </w:p>
                    </w:txbxContent>
                  </v:textbox>
                </v:rect>
                <v:rect id="Rectangle 30" o:spid="_x0000_s1047" style="position:absolute;left:8718;top:1181;width:8642;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5F7198" w:rsidRDefault="005F7198" w:rsidP="001A41D6">
                        <w:proofErr w:type="gramStart"/>
                        <w:r>
                          <w:rPr>
                            <w:color w:val="000000"/>
                            <w:sz w:val="24"/>
                            <w:szCs w:val="24"/>
                            <w:lang w:val="en-US"/>
                          </w:rPr>
                          <w:t>х</w:t>
                        </w:r>
                        <w:proofErr w:type="gramEnd"/>
                      </w:p>
                    </w:txbxContent>
                  </v:textbox>
                </v:rect>
                <v:rect id="Rectangle 31" o:spid="_x0000_s1048" style="position:absolute;left:5568;top:1181;width:8979;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5F7198" w:rsidRDefault="005F7198" w:rsidP="001A41D6">
                        <w:r>
                          <w:rPr>
                            <w:color w:val="000000"/>
                            <w:sz w:val="24"/>
                            <w:szCs w:val="24"/>
                            <w:lang w:val="en-US"/>
                          </w:rPr>
                          <w:t>Q</w:t>
                        </w:r>
                      </w:p>
                    </w:txbxContent>
                  </v:textbox>
                </v:rect>
                <v:rect id="Rectangle 32" o:spid="_x0000_s1049" style="position:absolute;left:228;top:1181;width:8642;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5F7198" w:rsidRDefault="005F7198" w:rsidP="001A41D6">
                        <w:r>
                          <w:rPr>
                            <w:color w:val="000000"/>
                            <w:sz w:val="24"/>
                            <w:szCs w:val="24"/>
                            <w:lang w:val="en-US"/>
                          </w:rPr>
                          <w:t>З</w:t>
                        </w:r>
                      </w:p>
                    </w:txbxContent>
                  </v:textbox>
                </v:rect>
                <v:rect id="Rectangle 34" o:spid="_x0000_s1050" style="position:absolute;left:10699;top:2127;width:8839;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5F7198" w:rsidRPr="00D5169C" w:rsidRDefault="005F7198" w:rsidP="001A41D6">
                        <w:r>
                          <w:rPr>
                            <w:color w:val="000000"/>
                            <w:sz w:val="14"/>
                            <w:szCs w:val="14"/>
                            <w:lang w:val="en-US"/>
                          </w:rPr>
                          <w:t>I</w:t>
                        </w:r>
                        <w:r>
                          <w:rPr>
                            <w:color w:val="000000"/>
                            <w:sz w:val="14"/>
                            <w:szCs w:val="14"/>
                          </w:rPr>
                          <w:t xml:space="preserve"> у</w:t>
                        </w:r>
                      </w:p>
                    </w:txbxContent>
                  </v:textbox>
                </v:rect>
                <v:rect id="Rectangle 35" o:spid="_x0000_s1051" style="position:absolute;left:4337;top:209;width:8324;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5F7198" w:rsidRDefault="005F7198" w:rsidP="001A41D6">
                        <w:proofErr w:type="gramStart"/>
                        <w:r>
                          <w:rPr>
                            <w:color w:val="000000"/>
                            <w:sz w:val="14"/>
                            <w:szCs w:val="14"/>
                            <w:lang w:val="en-US"/>
                          </w:rPr>
                          <w:t>n</w:t>
                        </w:r>
                        <w:proofErr w:type="gramEnd"/>
                      </w:p>
                    </w:txbxContent>
                  </v:textbox>
                </v:rect>
                <v:rect id="Rectangle 36" o:spid="_x0000_s1052" style="position:absolute;left:4749;top:3194;width:8325;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5F7198" w:rsidRDefault="005F7198" w:rsidP="001A41D6">
                        <w:r>
                          <w:rPr>
                            <w:color w:val="000000"/>
                            <w:sz w:val="14"/>
                            <w:szCs w:val="14"/>
                            <w:lang w:val="en-US"/>
                          </w:rPr>
                          <w:t>1</w:t>
                        </w:r>
                      </w:p>
                    </w:txbxContent>
                  </v:textbox>
                </v:rect>
                <v:rect id="Rectangle 37" o:spid="_x0000_s1053" style="position:absolute;left:4006;top:3194;width:8122;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38" o:spid="_x0000_s1054" style="position:absolute;left:7264;top:2127;width:8325;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5F7198" w:rsidRPr="00D5169C" w:rsidRDefault="005F7198" w:rsidP="001A41D6">
                        <w:r>
                          <w:rPr>
                            <w:color w:val="000000"/>
                            <w:sz w:val="14"/>
                            <w:szCs w:val="14"/>
                          </w:rPr>
                          <w:t>у</w:t>
                        </w:r>
                      </w:p>
                    </w:txbxContent>
                  </v:textbox>
                </v:rect>
                <v:rect id="Rectangle 39" o:spid="_x0000_s1055" style="position:absolute;left:6769;top:2127;width:8121;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40" o:spid="_x0000_s1056" style="position:absolute;left:1184;top:2127;width:8325;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5F7198" w:rsidRPr="00D5169C" w:rsidRDefault="005F7198" w:rsidP="001A41D6">
                        <w:r>
                          <w:rPr>
                            <w:color w:val="000000"/>
                            <w:sz w:val="14"/>
                            <w:szCs w:val="14"/>
                          </w:rPr>
                          <w:t>у</w:t>
                        </w:r>
                      </w:p>
                    </w:txbxContent>
                  </v:textbox>
                </v:rect>
                <v:rect id="Rectangle 41" o:spid="_x0000_s1057" style="position:absolute;left:3759;top:596;width:9506;height:3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5F7198" w:rsidRDefault="005F7198" w:rsidP="001A41D6">
                        <w:r>
                          <w:rPr>
                            <w:rFonts w:ascii="Symbol" w:hAnsi="Symbol" w:cs="Symbol"/>
                            <w:color w:val="000000"/>
                            <w:sz w:val="36"/>
                            <w:szCs w:val="36"/>
                            <w:lang w:val="en-US"/>
                          </w:rPr>
                          <w:t></w:t>
                        </w:r>
                      </w:p>
                    </w:txbxContent>
                  </v:textbox>
                </v:rect>
                <v:rect id="Rectangle 42" o:spid="_x0000_s1058" style="position:absolute;left:4305;top:3092;width:8363;height:1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5F7198" w:rsidRDefault="005F7198" w:rsidP="001A41D6">
                        <w:r>
                          <w:rPr>
                            <w:rFonts w:ascii="Symbol" w:hAnsi="Symbol" w:cs="Symbol"/>
                            <w:color w:val="000000"/>
                            <w:sz w:val="14"/>
                            <w:szCs w:val="14"/>
                            <w:lang w:val="en-US"/>
                          </w:rPr>
                          <w:t></w:t>
                        </w:r>
                      </w:p>
                    </w:txbxContent>
                  </v:textbox>
                </v:rect>
                <v:rect id="Rectangle 43" o:spid="_x0000_s1059" style="position:absolute;left:2527;top:1003;width:8712;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5F7198" w:rsidRDefault="005F7198" w:rsidP="001A41D6">
                        <w:r>
                          <w:rPr>
                            <w:rFonts w:ascii="Symbol" w:hAnsi="Symbol" w:cs="Symbol"/>
                            <w:color w:val="000000"/>
                            <w:sz w:val="24"/>
                            <w:szCs w:val="24"/>
                            <w:lang w:val="en-US"/>
                          </w:rPr>
                          <w:t></w:t>
                        </w:r>
                      </w:p>
                    </w:txbxContent>
                  </v:textbox>
                </v:rect>
                <w10:anchorlock/>
              </v:group>
            </w:pict>
          </mc:Fallback>
        </mc:AlternateContent>
      </w:r>
    </w:p>
    <w:p w:rsidR="001A41D6" w:rsidRPr="005F7198" w:rsidRDefault="001A41D6" w:rsidP="001A41D6">
      <w:pPr>
        <w:widowControl/>
        <w:spacing w:line="240" w:lineRule="auto"/>
        <w:ind w:left="0" w:firstLine="0"/>
        <w:jc w:val="left"/>
        <w:rPr>
          <w:rFonts w:eastAsiaTheme="minorHAnsi"/>
          <w:sz w:val="24"/>
          <w:szCs w:val="24"/>
          <w:lang w:eastAsia="en-US"/>
        </w:rPr>
      </w:pPr>
      <w:r w:rsidRPr="005F7198">
        <w:rPr>
          <w:rFonts w:eastAsiaTheme="minorHAnsi"/>
          <w:sz w:val="24"/>
          <w:szCs w:val="24"/>
          <w:lang w:eastAsia="en-US"/>
        </w:rPr>
        <w:t xml:space="preserve">где: </w:t>
      </w:r>
    </w:p>
    <w:p w:rsidR="001A41D6" w:rsidRPr="005F7198" w:rsidRDefault="001A41D6" w:rsidP="001A41D6">
      <w:pPr>
        <w:widowControl/>
        <w:spacing w:line="240" w:lineRule="auto"/>
        <w:ind w:left="0" w:firstLine="0"/>
        <w:jc w:val="left"/>
        <w:rPr>
          <w:rFonts w:eastAsiaTheme="minorHAnsi"/>
          <w:sz w:val="24"/>
          <w:szCs w:val="24"/>
          <w:lang w:eastAsia="en-US"/>
        </w:rPr>
      </w:pPr>
      <w:proofErr w:type="spellStart"/>
      <w:r w:rsidRPr="005F7198">
        <w:rPr>
          <w:rFonts w:eastAsiaTheme="minorHAnsi"/>
          <w:sz w:val="24"/>
          <w:szCs w:val="24"/>
          <w:lang w:eastAsia="en-US"/>
        </w:rPr>
        <w:t>Qi</w:t>
      </w:r>
      <w:proofErr w:type="gramStart"/>
      <w:r w:rsidRPr="005F7198">
        <w:rPr>
          <w:rFonts w:eastAsiaTheme="minorHAnsi"/>
          <w:sz w:val="24"/>
          <w:szCs w:val="24"/>
          <w:vertAlign w:val="subscript"/>
          <w:lang w:eastAsia="en-US"/>
        </w:rPr>
        <w:t>у</w:t>
      </w:r>
      <w:proofErr w:type="spellEnd"/>
      <w:proofErr w:type="gramEnd"/>
      <w:r w:rsidRPr="005F7198">
        <w:rPr>
          <w:rFonts w:eastAsiaTheme="minorHAnsi"/>
          <w:sz w:val="24"/>
          <w:szCs w:val="24"/>
          <w:lang w:eastAsia="en-US"/>
        </w:rPr>
        <w:t xml:space="preserve"> – планируемое количество i-х удостоверений; </w:t>
      </w:r>
    </w:p>
    <w:p w:rsidR="001A41D6" w:rsidRPr="005F7198" w:rsidRDefault="001A41D6" w:rsidP="001A41D6">
      <w:pPr>
        <w:adjustRightInd/>
        <w:spacing w:line="240" w:lineRule="auto"/>
        <w:ind w:left="0" w:firstLine="0"/>
        <w:jc w:val="left"/>
        <w:rPr>
          <w:sz w:val="24"/>
          <w:szCs w:val="24"/>
        </w:rPr>
      </w:pPr>
      <w:proofErr w:type="spellStart"/>
      <w:r w:rsidRPr="005F7198">
        <w:rPr>
          <w:rFonts w:eastAsiaTheme="minorHAnsi"/>
          <w:sz w:val="24"/>
          <w:szCs w:val="24"/>
          <w:lang w:eastAsia="en-US"/>
        </w:rPr>
        <w:t>Pi</w:t>
      </w:r>
      <w:proofErr w:type="gramStart"/>
      <w:r w:rsidRPr="005F7198">
        <w:rPr>
          <w:rFonts w:eastAsiaTheme="minorHAnsi"/>
          <w:sz w:val="24"/>
          <w:szCs w:val="24"/>
          <w:vertAlign w:val="subscript"/>
          <w:lang w:eastAsia="en-US"/>
        </w:rPr>
        <w:t>у</w:t>
      </w:r>
      <w:proofErr w:type="spellEnd"/>
      <w:proofErr w:type="gramEnd"/>
      <w:r w:rsidRPr="005F7198">
        <w:rPr>
          <w:rFonts w:eastAsiaTheme="minorHAnsi"/>
          <w:sz w:val="24"/>
          <w:szCs w:val="24"/>
          <w:vertAlign w:val="subscript"/>
          <w:lang w:eastAsia="en-US"/>
        </w:rPr>
        <w:t xml:space="preserve"> </w:t>
      </w:r>
      <w:r w:rsidRPr="005F7198">
        <w:rPr>
          <w:rFonts w:eastAsiaTheme="minorHAnsi"/>
          <w:sz w:val="24"/>
          <w:szCs w:val="24"/>
          <w:lang w:eastAsia="en-US"/>
        </w:rPr>
        <w:t>– цена 1 i-</w:t>
      </w:r>
      <w:proofErr w:type="spellStart"/>
      <w:r w:rsidRPr="005F7198">
        <w:rPr>
          <w:rFonts w:eastAsiaTheme="minorHAnsi"/>
          <w:sz w:val="24"/>
          <w:szCs w:val="24"/>
          <w:lang w:eastAsia="en-US"/>
        </w:rPr>
        <w:t>го</w:t>
      </w:r>
      <w:proofErr w:type="spellEnd"/>
      <w:r w:rsidRPr="005F7198">
        <w:rPr>
          <w:rFonts w:eastAsiaTheme="minorHAnsi"/>
          <w:sz w:val="24"/>
          <w:szCs w:val="24"/>
          <w:lang w:eastAsia="en-US"/>
        </w:rPr>
        <w:t xml:space="preserve"> удостоверения.</w:t>
      </w:r>
    </w:p>
    <w:p w:rsidR="001A41D6" w:rsidRPr="005F7198" w:rsidRDefault="001A41D6" w:rsidP="00852D5C">
      <w:pPr>
        <w:adjustRightInd/>
        <w:spacing w:line="240" w:lineRule="auto"/>
        <w:ind w:left="0" w:firstLine="708"/>
        <w:rPr>
          <w:rFonts w:eastAsiaTheme="minorHAnsi"/>
          <w:sz w:val="24"/>
          <w:szCs w:val="24"/>
          <w:lang w:eastAsia="en-US"/>
        </w:rPr>
      </w:pPr>
      <w:r w:rsidRPr="005F7198">
        <w:rPr>
          <w:sz w:val="24"/>
          <w:szCs w:val="24"/>
        </w:rPr>
        <w:t>4</w:t>
      </w:r>
      <w:r w:rsidR="001401AB" w:rsidRPr="005F7198">
        <w:rPr>
          <w:sz w:val="24"/>
          <w:szCs w:val="24"/>
        </w:rPr>
        <w:t>6</w:t>
      </w:r>
      <w:r w:rsidRPr="005F7198">
        <w:rPr>
          <w:sz w:val="24"/>
          <w:szCs w:val="24"/>
        </w:rPr>
        <w:t xml:space="preserve">. Затраты на услуги переплетных работ </w:t>
      </w:r>
      <w:r w:rsidRPr="005F7198">
        <w:rPr>
          <w:rFonts w:eastAsiaTheme="minorHAnsi"/>
          <w:sz w:val="24"/>
          <w:szCs w:val="24"/>
          <w:lang w:eastAsia="en-US"/>
        </w:rPr>
        <w:t>(</w:t>
      </w:r>
      <w:proofErr w:type="spellStart"/>
      <w:r w:rsidRPr="005F7198">
        <w:rPr>
          <w:rFonts w:eastAsiaTheme="minorHAnsi"/>
          <w:sz w:val="24"/>
          <w:szCs w:val="24"/>
          <w:vertAlign w:val="subscript"/>
          <w:lang w:eastAsia="en-US"/>
        </w:rPr>
        <w:t>Зп</w:t>
      </w:r>
      <w:proofErr w:type="spellEnd"/>
      <w:r w:rsidRPr="005F7198">
        <w:rPr>
          <w:rFonts w:eastAsiaTheme="minorHAnsi"/>
          <w:sz w:val="24"/>
          <w:szCs w:val="24"/>
          <w:lang w:eastAsia="en-US"/>
        </w:rPr>
        <w:t>) определяются по формуле:</w:t>
      </w:r>
    </w:p>
    <w:p w:rsidR="001A41D6" w:rsidRPr="005F7198" w:rsidRDefault="001A41D6" w:rsidP="001A41D6">
      <w:pPr>
        <w:adjustRightInd/>
        <w:spacing w:line="240" w:lineRule="auto"/>
        <w:ind w:left="0" w:firstLine="0"/>
        <w:jc w:val="center"/>
        <w:rPr>
          <w:sz w:val="24"/>
          <w:szCs w:val="24"/>
        </w:rPr>
      </w:pPr>
    </w:p>
    <w:p w:rsidR="001A41D6" w:rsidRPr="005F7198" w:rsidRDefault="001A41D6" w:rsidP="001A41D6">
      <w:pPr>
        <w:tabs>
          <w:tab w:val="left" w:pos="2744"/>
          <w:tab w:val="left" w:pos="3369"/>
          <w:tab w:val="center" w:pos="4947"/>
        </w:tabs>
        <w:adjustRightInd/>
        <w:spacing w:line="240" w:lineRule="auto"/>
        <w:ind w:left="0" w:firstLine="0"/>
        <w:jc w:val="left"/>
        <w:rPr>
          <w:sz w:val="24"/>
          <w:szCs w:val="24"/>
        </w:rPr>
      </w:pPr>
      <w:r w:rsidRPr="005F7198">
        <w:rPr>
          <w:sz w:val="24"/>
          <w:szCs w:val="24"/>
        </w:rPr>
        <w:tab/>
      </w:r>
      <w:r w:rsidRPr="005F7198">
        <w:rPr>
          <w:sz w:val="24"/>
          <w:szCs w:val="24"/>
        </w:rPr>
        <w:tab/>
      </w:r>
      <w:r w:rsidRPr="005F7198">
        <w:rPr>
          <w:sz w:val="24"/>
          <w:szCs w:val="24"/>
        </w:rPr>
        <w:tab/>
      </w:r>
      <w:r w:rsidR="00E40944" w:rsidRPr="005F7198">
        <w:rPr>
          <w:noProof/>
          <w:sz w:val="24"/>
          <w:szCs w:val="24"/>
        </w:rPr>
        <mc:AlternateContent>
          <mc:Choice Requires="wpc">
            <w:drawing>
              <wp:inline distT="0" distB="0" distL="0" distR="0" wp14:anchorId="0B5D048A" wp14:editId="0A83CD25">
                <wp:extent cx="2066925" cy="563880"/>
                <wp:effectExtent l="0" t="0" r="9525" b="0"/>
                <wp:docPr id="74" name="Полотно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1" name="Rectangle 28"/>
                        <wps:cNvSpPr>
                          <a:spLocks noChangeArrowheads="1"/>
                        </wps:cNvSpPr>
                        <wps:spPr bwMode="auto">
                          <a:xfrm>
                            <a:off x="1221740" y="118110"/>
                            <a:ext cx="84518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txbxContent>
                        </wps:txbx>
                        <wps:bodyPr rot="0" vert="horz" wrap="none" lIns="0" tIns="0" rIns="0" bIns="0" anchor="t" anchorCtr="0">
                          <a:spAutoFit/>
                        </wps:bodyPr>
                      </wps:wsp>
                      <wps:wsp>
                        <wps:cNvPr id="92" name="Rectangle 29"/>
                        <wps:cNvSpPr>
                          <a:spLocks noChangeArrowheads="1"/>
                        </wps:cNvSpPr>
                        <wps:spPr bwMode="auto">
                          <a:xfrm>
                            <a:off x="993140" y="118110"/>
                            <a:ext cx="8724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P</w:t>
                              </w:r>
                            </w:p>
                          </w:txbxContent>
                        </wps:txbx>
                        <wps:bodyPr rot="0" vert="horz" wrap="none" lIns="0" tIns="0" rIns="0" bIns="0" anchor="t" anchorCtr="0">
                          <a:spAutoFit/>
                        </wps:bodyPr>
                      </wps:wsp>
                      <wps:wsp>
                        <wps:cNvPr id="93" name="Rectangle 30"/>
                        <wps:cNvSpPr>
                          <a:spLocks noChangeArrowheads="1"/>
                        </wps:cNvSpPr>
                        <wps:spPr bwMode="auto">
                          <a:xfrm>
                            <a:off x="871855" y="118110"/>
                            <a:ext cx="8642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gramStart"/>
                              <w:r>
                                <w:rPr>
                                  <w:color w:val="000000"/>
                                  <w:sz w:val="24"/>
                                  <w:szCs w:val="24"/>
                                  <w:lang w:val="en-US"/>
                                </w:rPr>
                                <w:t>х</w:t>
                              </w:r>
                              <w:proofErr w:type="gramEnd"/>
                            </w:p>
                          </w:txbxContent>
                        </wps:txbx>
                        <wps:bodyPr rot="0" vert="horz" wrap="none" lIns="0" tIns="0" rIns="0" bIns="0" anchor="t" anchorCtr="0">
                          <a:spAutoFit/>
                        </wps:bodyPr>
                      </wps:wsp>
                      <wps:wsp>
                        <wps:cNvPr id="94" name="Rectangle 31"/>
                        <wps:cNvSpPr>
                          <a:spLocks noChangeArrowheads="1"/>
                        </wps:cNvSpPr>
                        <wps:spPr bwMode="auto">
                          <a:xfrm>
                            <a:off x="556895" y="118110"/>
                            <a:ext cx="8978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Q</w:t>
                              </w:r>
                            </w:p>
                          </w:txbxContent>
                        </wps:txbx>
                        <wps:bodyPr rot="0" vert="horz" wrap="none" lIns="0" tIns="0" rIns="0" bIns="0" anchor="t" anchorCtr="0">
                          <a:spAutoFit/>
                        </wps:bodyPr>
                      </wps:wsp>
                      <wps:wsp>
                        <wps:cNvPr id="95" name="Rectangle 32"/>
                        <wps:cNvSpPr>
                          <a:spLocks noChangeArrowheads="1"/>
                        </wps:cNvSpPr>
                        <wps:spPr bwMode="auto">
                          <a:xfrm>
                            <a:off x="22860" y="118110"/>
                            <a:ext cx="8642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З</w:t>
                              </w:r>
                            </w:p>
                          </w:txbxContent>
                        </wps:txbx>
                        <wps:bodyPr rot="0" vert="horz" wrap="none" lIns="0" tIns="0" rIns="0" bIns="0" anchor="t" anchorCtr="0">
                          <a:spAutoFit/>
                        </wps:bodyPr>
                      </wps:wsp>
                      <wps:wsp>
                        <wps:cNvPr id="97" name="Rectangle 34"/>
                        <wps:cNvSpPr>
                          <a:spLocks noChangeArrowheads="1"/>
                        </wps:cNvSpPr>
                        <wps:spPr bwMode="auto">
                          <a:xfrm>
                            <a:off x="1069975" y="212725"/>
                            <a:ext cx="8870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r>
                                <w:rPr>
                                  <w:color w:val="000000"/>
                                  <w:sz w:val="14"/>
                                  <w:szCs w:val="14"/>
                                  <w:lang w:val="en-US"/>
                                </w:rPr>
                                <w:t>I</w:t>
                              </w:r>
                              <w:r>
                                <w:rPr>
                                  <w:color w:val="000000"/>
                                  <w:sz w:val="14"/>
                                  <w:szCs w:val="14"/>
                                </w:rPr>
                                <w:t xml:space="preserve"> п</w:t>
                              </w:r>
                            </w:p>
                          </w:txbxContent>
                        </wps:txbx>
                        <wps:bodyPr rot="0" vert="horz" wrap="none" lIns="0" tIns="0" rIns="0" bIns="0" anchor="t" anchorCtr="0">
                          <a:spAutoFit/>
                        </wps:bodyPr>
                      </wps:wsp>
                      <wps:wsp>
                        <wps:cNvPr id="98" name="Rectangle 35"/>
                        <wps:cNvSpPr>
                          <a:spLocks noChangeArrowheads="1"/>
                        </wps:cNvSpPr>
                        <wps:spPr bwMode="auto">
                          <a:xfrm>
                            <a:off x="433705" y="20955"/>
                            <a:ext cx="8324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gramStart"/>
                              <w:r>
                                <w:rPr>
                                  <w:color w:val="000000"/>
                                  <w:sz w:val="14"/>
                                  <w:szCs w:val="14"/>
                                  <w:lang w:val="en-US"/>
                                </w:rPr>
                                <w:t>n</w:t>
                              </w:r>
                              <w:proofErr w:type="gramEnd"/>
                            </w:p>
                          </w:txbxContent>
                        </wps:txbx>
                        <wps:bodyPr rot="0" vert="horz" wrap="none" lIns="0" tIns="0" rIns="0" bIns="0" anchor="t" anchorCtr="0">
                          <a:spAutoFit/>
                        </wps:bodyPr>
                      </wps:wsp>
                      <wps:wsp>
                        <wps:cNvPr id="99" name="Rectangle 36"/>
                        <wps:cNvSpPr>
                          <a:spLocks noChangeArrowheads="1"/>
                        </wps:cNvSpPr>
                        <wps:spPr bwMode="auto">
                          <a:xfrm>
                            <a:off x="474980" y="319405"/>
                            <a:ext cx="8324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14"/>
                                  <w:szCs w:val="14"/>
                                  <w:lang w:val="en-US"/>
                                </w:rPr>
                                <w:t>1</w:t>
                              </w:r>
                            </w:p>
                          </w:txbxContent>
                        </wps:txbx>
                        <wps:bodyPr rot="0" vert="horz" wrap="none" lIns="0" tIns="0" rIns="0" bIns="0" anchor="t" anchorCtr="0">
                          <a:spAutoFit/>
                        </wps:bodyPr>
                      </wps:wsp>
                      <wps:wsp>
                        <wps:cNvPr id="100" name="Rectangle 37"/>
                        <wps:cNvSpPr>
                          <a:spLocks noChangeArrowheads="1"/>
                        </wps:cNvSpPr>
                        <wps:spPr bwMode="auto">
                          <a:xfrm>
                            <a:off x="400685" y="319405"/>
                            <a:ext cx="81216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a:spAutoFit/>
                        </wps:bodyPr>
                      </wps:wsp>
                      <wps:wsp>
                        <wps:cNvPr id="101" name="Rectangle 38"/>
                        <wps:cNvSpPr>
                          <a:spLocks noChangeArrowheads="1"/>
                        </wps:cNvSpPr>
                        <wps:spPr bwMode="auto">
                          <a:xfrm>
                            <a:off x="726440" y="212725"/>
                            <a:ext cx="8807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proofErr w:type="spellStart"/>
                              <w:r>
                                <w:rPr>
                                  <w:color w:val="000000"/>
                                  <w:sz w:val="14"/>
                                  <w:szCs w:val="14"/>
                                </w:rPr>
                                <w:t>пб</w:t>
                              </w:r>
                              <w:proofErr w:type="spellEnd"/>
                            </w:p>
                          </w:txbxContent>
                        </wps:txbx>
                        <wps:bodyPr rot="0" vert="horz" wrap="none" lIns="0" tIns="0" rIns="0" bIns="0" anchor="t" anchorCtr="0">
                          <a:spAutoFit/>
                        </wps:bodyPr>
                      </wps:wsp>
                      <wps:wsp>
                        <wps:cNvPr id="102" name="Rectangle 39"/>
                        <wps:cNvSpPr>
                          <a:spLocks noChangeArrowheads="1"/>
                        </wps:cNvSpPr>
                        <wps:spPr bwMode="auto">
                          <a:xfrm>
                            <a:off x="676910" y="212725"/>
                            <a:ext cx="81216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a:spAutoFit/>
                        </wps:bodyPr>
                      </wps:wsp>
                      <wps:wsp>
                        <wps:cNvPr id="103" name="Rectangle 40"/>
                        <wps:cNvSpPr>
                          <a:spLocks noChangeArrowheads="1"/>
                        </wps:cNvSpPr>
                        <wps:spPr bwMode="auto">
                          <a:xfrm>
                            <a:off x="118481" y="212725"/>
                            <a:ext cx="8807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proofErr w:type="spellStart"/>
                              <w:r>
                                <w:rPr>
                                  <w:color w:val="000000"/>
                                  <w:sz w:val="14"/>
                                  <w:szCs w:val="14"/>
                                </w:rPr>
                                <w:t>пб</w:t>
                              </w:r>
                              <w:proofErr w:type="spellEnd"/>
                            </w:p>
                          </w:txbxContent>
                        </wps:txbx>
                        <wps:bodyPr rot="0" vert="horz" wrap="none" lIns="0" tIns="0" rIns="0" bIns="0" anchor="t" anchorCtr="0">
                          <a:spAutoFit/>
                        </wps:bodyPr>
                      </wps:wsp>
                      <wps:wsp>
                        <wps:cNvPr id="104" name="Rectangle 41"/>
                        <wps:cNvSpPr>
                          <a:spLocks noChangeArrowheads="1"/>
                        </wps:cNvSpPr>
                        <wps:spPr bwMode="auto">
                          <a:xfrm>
                            <a:off x="375920" y="59690"/>
                            <a:ext cx="95059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36"/>
                                  <w:szCs w:val="36"/>
                                  <w:lang w:val="en-US"/>
                                </w:rPr>
                                <w:t></w:t>
                              </w:r>
                            </w:p>
                          </w:txbxContent>
                        </wps:txbx>
                        <wps:bodyPr rot="0" vert="horz" wrap="none" lIns="0" tIns="0" rIns="0" bIns="0" anchor="t" anchorCtr="0">
                          <a:spAutoFit/>
                        </wps:bodyPr>
                      </wps:wsp>
                      <wps:wsp>
                        <wps:cNvPr id="105" name="Rectangle 42"/>
                        <wps:cNvSpPr>
                          <a:spLocks noChangeArrowheads="1"/>
                        </wps:cNvSpPr>
                        <wps:spPr bwMode="auto">
                          <a:xfrm>
                            <a:off x="430530" y="309245"/>
                            <a:ext cx="8362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14"/>
                                  <w:szCs w:val="14"/>
                                  <w:lang w:val="en-US"/>
                                </w:rPr>
                                <w:t></w:t>
                              </w:r>
                            </w:p>
                          </w:txbxContent>
                        </wps:txbx>
                        <wps:bodyPr rot="0" vert="horz" wrap="none" lIns="0" tIns="0" rIns="0" bIns="0" anchor="t" anchorCtr="0">
                          <a:spAutoFit/>
                        </wps:bodyPr>
                      </wps:wsp>
                      <wps:wsp>
                        <wps:cNvPr id="106" name="Rectangle 43"/>
                        <wps:cNvSpPr>
                          <a:spLocks noChangeArrowheads="1"/>
                        </wps:cNvSpPr>
                        <wps:spPr bwMode="auto">
                          <a:xfrm>
                            <a:off x="252730" y="100330"/>
                            <a:ext cx="87122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id="Полотно 36" o:spid="_x0000_s1060" editas="canvas" style="width:162.75pt;height:44.4pt;mso-position-horizontal-relative:char;mso-position-vertical-relative:line" coordsize="20669,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">
                <v:shape id="_x0000_s1061" type="#_x0000_t75" style="position:absolute;width:20669;height:5638;visibility:visible;mso-wrap-style:square">
                  <v:fill o:detectmouseclick="t"/>
                  <v:path o:connecttype="none"/>
                </v:shape>
                <v:rect id="Rectangle 28" o:spid="_x0000_s1062" style="position:absolute;left:12217;top:1181;width:8452;height:20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5F7198" w:rsidRPr="00D5169C" w:rsidRDefault="005F7198" w:rsidP="001A41D6"/>
                    </w:txbxContent>
                  </v:textbox>
                </v:rect>
                <v:rect id="Rectangle 29" o:spid="_x0000_s1063" style="position:absolute;left:9931;top:1181;width:8725;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5F7198" w:rsidRDefault="005F7198" w:rsidP="001A41D6">
                        <w:r>
                          <w:rPr>
                            <w:color w:val="000000"/>
                            <w:sz w:val="24"/>
                            <w:szCs w:val="24"/>
                            <w:lang w:val="en-US"/>
                          </w:rPr>
                          <w:t>P</w:t>
                        </w:r>
                      </w:p>
                    </w:txbxContent>
                  </v:textbox>
                </v:rect>
                <v:rect id="Rectangle 30" o:spid="_x0000_s1064" style="position:absolute;left:8718;top:1181;width:8642;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5F7198" w:rsidRDefault="005F7198" w:rsidP="001A41D6">
                        <w:proofErr w:type="gramStart"/>
                        <w:r>
                          <w:rPr>
                            <w:color w:val="000000"/>
                            <w:sz w:val="24"/>
                            <w:szCs w:val="24"/>
                            <w:lang w:val="en-US"/>
                          </w:rPr>
                          <w:t>х</w:t>
                        </w:r>
                        <w:proofErr w:type="gramEnd"/>
                      </w:p>
                    </w:txbxContent>
                  </v:textbox>
                </v:rect>
                <v:rect id="Rectangle 31" o:spid="_x0000_s1065" style="position:absolute;left:5568;top:1181;width:8979;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5F7198" w:rsidRDefault="005F7198" w:rsidP="001A41D6">
                        <w:r>
                          <w:rPr>
                            <w:color w:val="000000"/>
                            <w:sz w:val="24"/>
                            <w:szCs w:val="24"/>
                            <w:lang w:val="en-US"/>
                          </w:rPr>
                          <w:t>Q</w:t>
                        </w:r>
                      </w:p>
                    </w:txbxContent>
                  </v:textbox>
                </v:rect>
                <v:rect id="Rectangle 32" o:spid="_x0000_s1066" style="position:absolute;left:228;top:1181;width:8642;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5F7198" w:rsidRDefault="005F7198" w:rsidP="001A41D6">
                        <w:r>
                          <w:rPr>
                            <w:color w:val="000000"/>
                            <w:sz w:val="24"/>
                            <w:szCs w:val="24"/>
                            <w:lang w:val="en-US"/>
                          </w:rPr>
                          <w:t>З</w:t>
                        </w:r>
                      </w:p>
                    </w:txbxContent>
                  </v:textbox>
                </v:rect>
                <v:rect id="Rectangle 34" o:spid="_x0000_s1067" style="position:absolute;left:10699;top:2127;width:8871;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5F7198" w:rsidRPr="00D5169C" w:rsidRDefault="005F7198" w:rsidP="001A41D6">
                        <w:r>
                          <w:rPr>
                            <w:color w:val="000000"/>
                            <w:sz w:val="14"/>
                            <w:szCs w:val="14"/>
                            <w:lang w:val="en-US"/>
                          </w:rPr>
                          <w:t>I</w:t>
                        </w:r>
                        <w:r>
                          <w:rPr>
                            <w:color w:val="000000"/>
                            <w:sz w:val="14"/>
                            <w:szCs w:val="14"/>
                          </w:rPr>
                          <w:t xml:space="preserve"> п</w:t>
                        </w:r>
                      </w:p>
                    </w:txbxContent>
                  </v:textbox>
                </v:rect>
                <v:rect id="Rectangle 35" o:spid="_x0000_s1068" style="position:absolute;left:4337;top:209;width:8324;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5F7198" w:rsidRDefault="005F7198" w:rsidP="001A41D6">
                        <w:proofErr w:type="gramStart"/>
                        <w:r>
                          <w:rPr>
                            <w:color w:val="000000"/>
                            <w:sz w:val="14"/>
                            <w:szCs w:val="14"/>
                            <w:lang w:val="en-US"/>
                          </w:rPr>
                          <w:t>n</w:t>
                        </w:r>
                        <w:proofErr w:type="gramEnd"/>
                      </w:p>
                    </w:txbxContent>
                  </v:textbox>
                </v:rect>
                <v:rect id="Rectangle 36" o:spid="_x0000_s1069" style="position:absolute;left:4749;top:3194;width:8325;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5F7198" w:rsidRDefault="005F7198" w:rsidP="001A41D6">
                        <w:r>
                          <w:rPr>
                            <w:color w:val="000000"/>
                            <w:sz w:val="14"/>
                            <w:szCs w:val="14"/>
                            <w:lang w:val="en-US"/>
                          </w:rPr>
                          <w:t>1</w:t>
                        </w:r>
                      </w:p>
                    </w:txbxContent>
                  </v:textbox>
                </v:rect>
                <v:rect id="Rectangle 37" o:spid="_x0000_s1070" style="position:absolute;left:4006;top:3194;width:8122;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38" o:spid="_x0000_s1071" style="position:absolute;left:7264;top:2127;width:8807;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5F7198" w:rsidRPr="00D5169C" w:rsidRDefault="005F7198" w:rsidP="001A41D6">
                        <w:proofErr w:type="spellStart"/>
                        <w:r>
                          <w:rPr>
                            <w:color w:val="000000"/>
                            <w:sz w:val="14"/>
                            <w:szCs w:val="14"/>
                          </w:rPr>
                          <w:t>пб</w:t>
                        </w:r>
                        <w:proofErr w:type="spellEnd"/>
                      </w:p>
                    </w:txbxContent>
                  </v:textbox>
                </v:rect>
                <v:rect id="Rectangle 39" o:spid="_x0000_s1072" style="position:absolute;left:6769;top:2127;width:8121;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40" o:spid="_x0000_s1073" style="position:absolute;left:1184;top:2127;width:8808;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5F7198" w:rsidRPr="00D5169C" w:rsidRDefault="005F7198" w:rsidP="001A41D6">
                        <w:proofErr w:type="spellStart"/>
                        <w:r>
                          <w:rPr>
                            <w:color w:val="000000"/>
                            <w:sz w:val="14"/>
                            <w:szCs w:val="14"/>
                          </w:rPr>
                          <w:t>пб</w:t>
                        </w:r>
                        <w:proofErr w:type="spellEnd"/>
                      </w:p>
                    </w:txbxContent>
                  </v:textbox>
                </v:rect>
                <v:rect id="Rectangle 41" o:spid="_x0000_s1074" style="position:absolute;left:3759;top:596;width:9506;height:3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5F7198" w:rsidRDefault="005F7198" w:rsidP="001A41D6">
                        <w:r>
                          <w:rPr>
                            <w:rFonts w:ascii="Symbol" w:hAnsi="Symbol" w:cs="Symbol"/>
                            <w:color w:val="000000"/>
                            <w:sz w:val="36"/>
                            <w:szCs w:val="36"/>
                            <w:lang w:val="en-US"/>
                          </w:rPr>
                          <w:t></w:t>
                        </w:r>
                      </w:p>
                    </w:txbxContent>
                  </v:textbox>
                </v:rect>
                <v:rect id="Rectangle 42" o:spid="_x0000_s1075" style="position:absolute;left:4305;top:3092;width:8363;height:1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5F7198" w:rsidRDefault="005F7198" w:rsidP="001A41D6">
                        <w:r>
                          <w:rPr>
                            <w:rFonts w:ascii="Symbol" w:hAnsi="Symbol" w:cs="Symbol"/>
                            <w:color w:val="000000"/>
                            <w:sz w:val="14"/>
                            <w:szCs w:val="14"/>
                            <w:lang w:val="en-US"/>
                          </w:rPr>
                          <w:t></w:t>
                        </w:r>
                      </w:p>
                    </w:txbxContent>
                  </v:textbox>
                </v:rect>
                <v:rect id="Rectangle 43" o:spid="_x0000_s1076" style="position:absolute;left:2527;top:1003;width:8712;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5F7198" w:rsidRDefault="005F7198" w:rsidP="001A41D6">
                        <w:r>
                          <w:rPr>
                            <w:rFonts w:ascii="Symbol" w:hAnsi="Symbol" w:cs="Symbol"/>
                            <w:color w:val="000000"/>
                            <w:sz w:val="24"/>
                            <w:szCs w:val="24"/>
                            <w:lang w:val="en-US"/>
                          </w:rPr>
                          <w:t></w:t>
                        </w:r>
                      </w:p>
                    </w:txbxContent>
                  </v:textbox>
                </v:rect>
                <w10:anchorlock/>
              </v:group>
            </w:pict>
          </mc:Fallback>
        </mc:AlternateContent>
      </w:r>
    </w:p>
    <w:p w:rsidR="001A41D6" w:rsidRPr="005F7198" w:rsidRDefault="001A41D6" w:rsidP="001A41D6">
      <w:pPr>
        <w:widowControl/>
        <w:spacing w:line="240" w:lineRule="auto"/>
        <w:ind w:left="0" w:firstLine="0"/>
        <w:jc w:val="left"/>
        <w:rPr>
          <w:rFonts w:eastAsiaTheme="minorHAnsi"/>
          <w:sz w:val="24"/>
          <w:szCs w:val="24"/>
          <w:lang w:eastAsia="en-US"/>
        </w:rPr>
      </w:pPr>
      <w:r w:rsidRPr="005F7198">
        <w:rPr>
          <w:rFonts w:eastAsiaTheme="minorHAnsi"/>
          <w:sz w:val="24"/>
          <w:szCs w:val="24"/>
          <w:lang w:eastAsia="en-US"/>
        </w:rPr>
        <w:t xml:space="preserve">где: </w:t>
      </w:r>
    </w:p>
    <w:p w:rsidR="001A41D6" w:rsidRPr="005F7198" w:rsidRDefault="001A41D6" w:rsidP="001A41D6">
      <w:pPr>
        <w:widowControl/>
        <w:spacing w:line="240" w:lineRule="auto"/>
        <w:ind w:left="0" w:firstLine="0"/>
        <w:jc w:val="left"/>
        <w:rPr>
          <w:rFonts w:eastAsiaTheme="minorHAnsi"/>
          <w:sz w:val="24"/>
          <w:szCs w:val="24"/>
          <w:lang w:eastAsia="en-US"/>
        </w:rPr>
      </w:pPr>
      <w:proofErr w:type="spellStart"/>
      <w:r w:rsidRPr="005F7198">
        <w:rPr>
          <w:rFonts w:eastAsiaTheme="minorHAnsi"/>
          <w:sz w:val="24"/>
          <w:szCs w:val="24"/>
          <w:lang w:eastAsia="en-US"/>
        </w:rPr>
        <w:t>Qi</w:t>
      </w:r>
      <w:proofErr w:type="gramStart"/>
      <w:r w:rsidRPr="005F7198">
        <w:rPr>
          <w:rFonts w:eastAsiaTheme="minorHAnsi"/>
          <w:sz w:val="24"/>
          <w:szCs w:val="24"/>
          <w:vertAlign w:val="subscript"/>
          <w:lang w:eastAsia="en-US"/>
        </w:rPr>
        <w:t>п</w:t>
      </w:r>
      <w:proofErr w:type="spellEnd"/>
      <w:proofErr w:type="gramEnd"/>
      <w:r w:rsidRPr="005F7198">
        <w:rPr>
          <w:rFonts w:eastAsiaTheme="minorHAnsi"/>
          <w:sz w:val="24"/>
          <w:szCs w:val="24"/>
          <w:lang w:eastAsia="en-US"/>
        </w:rPr>
        <w:t xml:space="preserve"> – предельное количество дел, подлежащих переплетным работам; </w:t>
      </w:r>
    </w:p>
    <w:p w:rsidR="001A41D6" w:rsidRPr="005F7198" w:rsidRDefault="001A41D6" w:rsidP="001A41D6">
      <w:pPr>
        <w:adjustRightInd/>
        <w:spacing w:line="240" w:lineRule="auto"/>
        <w:ind w:left="0" w:firstLine="0"/>
        <w:jc w:val="left"/>
        <w:rPr>
          <w:sz w:val="24"/>
          <w:szCs w:val="24"/>
        </w:rPr>
      </w:pPr>
      <w:proofErr w:type="spellStart"/>
      <w:r w:rsidRPr="005F7198">
        <w:rPr>
          <w:rFonts w:eastAsiaTheme="minorHAnsi"/>
          <w:sz w:val="24"/>
          <w:szCs w:val="24"/>
          <w:lang w:eastAsia="en-US"/>
        </w:rPr>
        <w:t>Р</w:t>
      </w:r>
      <w:proofErr w:type="gramStart"/>
      <w:r w:rsidRPr="005F7198">
        <w:rPr>
          <w:rFonts w:eastAsiaTheme="minorHAnsi"/>
          <w:sz w:val="24"/>
          <w:szCs w:val="24"/>
          <w:lang w:eastAsia="en-US"/>
        </w:rPr>
        <w:t>i</w:t>
      </w:r>
      <w:proofErr w:type="gramEnd"/>
      <w:r w:rsidRPr="005F7198">
        <w:rPr>
          <w:rFonts w:eastAsiaTheme="minorHAnsi"/>
          <w:sz w:val="24"/>
          <w:szCs w:val="24"/>
          <w:vertAlign w:val="subscript"/>
          <w:lang w:eastAsia="en-US"/>
        </w:rPr>
        <w:t>п</w:t>
      </w:r>
      <w:proofErr w:type="spellEnd"/>
      <w:r w:rsidRPr="005F7198">
        <w:rPr>
          <w:rFonts w:eastAsiaTheme="minorHAnsi"/>
          <w:sz w:val="24"/>
          <w:szCs w:val="24"/>
          <w:lang w:eastAsia="en-US"/>
        </w:rPr>
        <w:t xml:space="preserve"> – предельная стоимость 1 переплетной работы.</w:t>
      </w:r>
    </w:p>
    <w:p w:rsidR="001A41D6" w:rsidRPr="005F7198" w:rsidRDefault="001A41D6" w:rsidP="00852D5C">
      <w:pPr>
        <w:adjustRightInd/>
        <w:spacing w:line="240" w:lineRule="auto"/>
        <w:ind w:left="0" w:firstLine="708"/>
        <w:rPr>
          <w:rFonts w:eastAsiaTheme="minorHAnsi"/>
          <w:sz w:val="24"/>
          <w:szCs w:val="24"/>
          <w:lang w:eastAsia="en-US"/>
        </w:rPr>
      </w:pPr>
      <w:r w:rsidRPr="005F7198">
        <w:rPr>
          <w:rFonts w:eastAsiaTheme="minorHAnsi"/>
          <w:sz w:val="24"/>
          <w:szCs w:val="24"/>
          <w:lang w:eastAsia="en-US"/>
        </w:rPr>
        <w:t>4</w:t>
      </w:r>
      <w:r w:rsidR="001401AB" w:rsidRPr="005F7198">
        <w:rPr>
          <w:rFonts w:eastAsiaTheme="minorHAnsi"/>
          <w:sz w:val="24"/>
          <w:szCs w:val="24"/>
          <w:lang w:eastAsia="en-US"/>
        </w:rPr>
        <w:t>7</w:t>
      </w:r>
      <w:r w:rsidRPr="005F7198">
        <w:rPr>
          <w:rFonts w:eastAsiaTheme="minorHAnsi"/>
          <w:sz w:val="24"/>
          <w:szCs w:val="24"/>
          <w:lang w:eastAsia="en-US"/>
        </w:rPr>
        <w:t>. Затраты на оплату услуг кабельного телевидения (</w:t>
      </w:r>
      <w:proofErr w:type="spellStart"/>
      <w:r w:rsidRPr="005F7198">
        <w:rPr>
          <w:rFonts w:eastAsiaTheme="minorHAnsi"/>
          <w:sz w:val="24"/>
          <w:szCs w:val="24"/>
          <w:lang w:eastAsia="en-US"/>
        </w:rPr>
        <w:t>Зкт</w:t>
      </w:r>
      <w:proofErr w:type="spellEnd"/>
      <w:r w:rsidRPr="005F7198">
        <w:rPr>
          <w:rFonts w:eastAsiaTheme="minorHAnsi"/>
          <w:sz w:val="24"/>
          <w:szCs w:val="24"/>
          <w:lang w:eastAsia="en-US"/>
        </w:rPr>
        <w:t>) определяются по формуле:</w:t>
      </w:r>
    </w:p>
    <w:p w:rsidR="001A41D6" w:rsidRPr="005F7198" w:rsidRDefault="001A41D6" w:rsidP="001A41D6">
      <w:pPr>
        <w:adjustRightInd/>
        <w:spacing w:line="240" w:lineRule="auto"/>
        <w:ind w:left="0" w:firstLine="0"/>
        <w:jc w:val="center"/>
        <w:rPr>
          <w:rFonts w:eastAsiaTheme="minorHAnsi"/>
          <w:sz w:val="24"/>
          <w:szCs w:val="24"/>
          <w:lang w:eastAsia="en-US"/>
        </w:rPr>
      </w:pPr>
    </w:p>
    <w:p w:rsidR="001A41D6" w:rsidRPr="005F7198" w:rsidRDefault="00E40944"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noProof/>
          <w:sz w:val="24"/>
          <w:szCs w:val="24"/>
        </w:rPr>
        <mc:AlternateContent>
          <mc:Choice Requires="wpc">
            <w:drawing>
              <wp:inline distT="0" distB="0" distL="0" distR="0" wp14:anchorId="7D61C1F4" wp14:editId="2A5AB2B7">
                <wp:extent cx="2564765" cy="563880"/>
                <wp:effectExtent l="0" t="4445" r="1270" b="3175"/>
                <wp:docPr id="73" name="Полотно 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 name="Rectangle 5"/>
                        <wps:cNvSpPr>
                          <a:spLocks noChangeArrowheads="1"/>
                        </wps:cNvSpPr>
                        <wps:spPr bwMode="auto">
                          <a:xfrm>
                            <a:off x="1738644" y="118117"/>
                            <a:ext cx="826121"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w:t>
                              </w:r>
                            </w:p>
                          </w:txbxContent>
                        </wps:txbx>
                        <wps:bodyPr rot="0" vert="horz" wrap="none" lIns="0" tIns="0" rIns="0" bIns="0" anchor="t" anchorCtr="0" upright="1">
                          <a:spAutoFit/>
                        </wps:bodyPr>
                      </wps:wsp>
                      <wps:wsp>
                        <wps:cNvPr id="53" name="Rectangle 6"/>
                        <wps:cNvSpPr>
                          <a:spLocks noChangeArrowheads="1"/>
                        </wps:cNvSpPr>
                        <wps:spPr bwMode="auto">
                          <a:xfrm>
                            <a:off x="1491638" y="118117"/>
                            <a:ext cx="872522"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P</w:t>
                              </w:r>
                            </w:p>
                          </w:txbxContent>
                        </wps:txbx>
                        <wps:bodyPr rot="0" vert="horz" wrap="none" lIns="0" tIns="0" rIns="0" bIns="0" anchor="t" anchorCtr="0" upright="1">
                          <a:spAutoFit/>
                        </wps:bodyPr>
                      </wps:wsp>
                      <wps:wsp>
                        <wps:cNvPr id="54" name="Rectangle 7"/>
                        <wps:cNvSpPr>
                          <a:spLocks noChangeArrowheads="1"/>
                        </wps:cNvSpPr>
                        <wps:spPr bwMode="auto">
                          <a:xfrm>
                            <a:off x="1370335" y="118117"/>
                            <a:ext cx="864222"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gramStart"/>
                              <w:r>
                                <w:rPr>
                                  <w:color w:val="000000"/>
                                  <w:sz w:val="24"/>
                                  <w:szCs w:val="24"/>
                                  <w:lang w:val="en-US"/>
                                </w:rPr>
                                <w:t>x</w:t>
                              </w:r>
                              <w:proofErr w:type="gramEnd"/>
                            </w:p>
                          </w:txbxContent>
                        </wps:txbx>
                        <wps:bodyPr rot="0" vert="horz" wrap="none" lIns="0" tIns="0" rIns="0" bIns="0" anchor="t" anchorCtr="0" upright="1">
                          <a:spAutoFit/>
                        </wps:bodyPr>
                      </wps:wsp>
                      <wps:wsp>
                        <wps:cNvPr id="55" name="Rectangle 8"/>
                        <wps:cNvSpPr>
                          <a:spLocks noChangeArrowheads="1"/>
                        </wps:cNvSpPr>
                        <wps:spPr bwMode="auto">
                          <a:xfrm>
                            <a:off x="1034426" y="118117"/>
                            <a:ext cx="897923"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N</w:t>
                              </w:r>
                            </w:p>
                          </w:txbxContent>
                        </wps:txbx>
                        <wps:bodyPr rot="0" vert="horz" wrap="none" lIns="0" tIns="0" rIns="0" bIns="0" anchor="t" anchorCtr="0" upright="1">
                          <a:spAutoFit/>
                        </wps:bodyPr>
                      </wps:wsp>
                      <wps:wsp>
                        <wps:cNvPr id="56" name="Rectangle 9"/>
                        <wps:cNvSpPr>
                          <a:spLocks noChangeArrowheads="1"/>
                        </wps:cNvSpPr>
                        <wps:spPr bwMode="auto">
                          <a:xfrm>
                            <a:off x="908623" y="118117"/>
                            <a:ext cx="864322"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gramStart"/>
                              <w:r>
                                <w:rPr>
                                  <w:color w:val="000000"/>
                                  <w:sz w:val="24"/>
                                  <w:szCs w:val="24"/>
                                  <w:lang w:val="en-US"/>
                                </w:rPr>
                                <w:t>х</w:t>
                              </w:r>
                              <w:proofErr w:type="gramEnd"/>
                            </w:p>
                          </w:txbxContent>
                        </wps:txbx>
                        <wps:bodyPr rot="0" vert="horz" wrap="none" lIns="0" tIns="0" rIns="0" bIns="0" anchor="t" anchorCtr="0" upright="1">
                          <a:spAutoFit/>
                        </wps:bodyPr>
                      </wps:wsp>
                      <wps:wsp>
                        <wps:cNvPr id="57" name="Rectangle 10"/>
                        <wps:cNvSpPr>
                          <a:spLocks noChangeArrowheads="1"/>
                        </wps:cNvSpPr>
                        <wps:spPr bwMode="auto">
                          <a:xfrm>
                            <a:off x="575315" y="118117"/>
                            <a:ext cx="897923"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Q</w:t>
                              </w:r>
                            </w:p>
                          </w:txbxContent>
                        </wps:txbx>
                        <wps:bodyPr rot="0" vert="horz" wrap="none" lIns="0" tIns="0" rIns="0" bIns="0" anchor="t" anchorCtr="0" upright="1">
                          <a:spAutoFit/>
                        </wps:bodyPr>
                      </wps:wsp>
                      <wps:wsp>
                        <wps:cNvPr id="58" name="Rectangle 11"/>
                        <wps:cNvSpPr>
                          <a:spLocks noChangeArrowheads="1"/>
                        </wps:cNvSpPr>
                        <wps:spPr bwMode="auto">
                          <a:xfrm>
                            <a:off x="22801" y="118117"/>
                            <a:ext cx="864222" cy="24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24"/>
                                  <w:szCs w:val="24"/>
                                  <w:lang w:val="en-US"/>
                                </w:rPr>
                                <w:t>З</w:t>
                              </w:r>
                            </w:p>
                          </w:txbxContent>
                        </wps:txbx>
                        <wps:bodyPr rot="0" vert="horz" wrap="none" lIns="0" tIns="0" rIns="0" bIns="0" anchor="t" anchorCtr="0" upright="1">
                          <a:spAutoFit/>
                        </wps:bodyPr>
                      </wps:wsp>
                      <wps:wsp>
                        <wps:cNvPr id="60" name="Rectangle 12"/>
                        <wps:cNvSpPr>
                          <a:spLocks noChangeArrowheads="1"/>
                        </wps:cNvSpPr>
                        <wps:spPr bwMode="auto">
                          <a:xfrm>
                            <a:off x="1617341" y="212730"/>
                            <a:ext cx="911923"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1A41D6">
                              <w:proofErr w:type="spellStart"/>
                              <w:r>
                                <w:rPr>
                                  <w:color w:val="000000"/>
                                  <w:sz w:val="14"/>
                                  <w:szCs w:val="14"/>
                                </w:rPr>
                                <w:t>ктв</w:t>
                              </w:r>
                              <w:proofErr w:type="spellEnd"/>
                            </w:p>
                          </w:txbxContent>
                        </wps:txbx>
                        <wps:bodyPr rot="0" vert="horz" wrap="none" lIns="0" tIns="0" rIns="0" bIns="0" anchor="t" anchorCtr="0" upright="1">
                          <a:spAutoFit/>
                        </wps:bodyPr>
                      </wps:wsp>
                      <wps:wsp>
                        <wps:cNvPr id="61" name="Rectangle 13"/>
                        <wps:cNvSpPr>
                          <a:spLocks noChangeArrowheads="1"/>
                        </wps:cNvSpPr>
                        <wps:spPr bwMode="auto">
                          <a:xfrm>
                            <a:off x="1568440" y="212730"/>
                            <a:ext cx="812221"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upright="1">
                          <a:spAutoFit/>
                        </wps:bodyPr>
                      </wps:wsp>
                      <wps:wsp>
                        <wps:cNvPr id="62" name="Rectangle 14"/>
                        <wps:cNvSpPr>
                          <a:spLocks noChangeArrowheads="1"/>
                        </wps:cNvSpPr>
                        <wps:spPr bwMode="auto">
                          <a:xfrm>
                            <a:off x="1205831" y="212730"/>
                            <a:ext cx="911923"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0A196A" w:rsidRDefault="005F7198" w:rsidP="001A41D6">
                              <w:proofErr w:type="spellStart"/>
                              <w:r>
                                <w:rPr>
                                  <w:color w:val="000000"/>
                                  <w:sz w:val="14"/>
                                  <w:szCs w:val="14"/>
                                </w:rPr>
                                <w:t>ктв</w:t>
                              </w:r>
                              <w:proofErr w:type="spellEnd"/>
                            </w:p>
                          </w:txbxContent>
                        </wps:txbx>
                        <wps:bodyPr rot="0" vert="horz" wrap="none" lIns="0" tIns="0" rIns="0" bIns="0" anchor="t" anchorCtr="0" upright="1">
                          <a:spAutoFit/>
                        </wps:bodyPr>
                      </wps:wsp>
                      <wps:wsp>
                        <wps:cNvPr id="63" name="Rectangle 15"/>
                        <wps:cNvSpPr>
                          <a:spLocks noChangeArrowheads="1"/>
                        </wps:cNvSpPr>
                        <wps:spPr bwMode="auto">
                          <a:xfrm>
                            <a:off x="1156929" y="212730"/>
                            <a:ext cx="812221"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upright="1">
                          <a:spAutoFit/>
                        </wps:bodyPr>
                      </wps:wsp>
                      <wps:wsp>
                        <wps:cNvPr id="64" name="Rectangle 16"/>
                        <wps:cNvSpPr>
                          <a:spLocks noChangeArrowheads="1"/>
                        </wps:cNvSpPr>
                        <wps:spPr bwMode="auto">
                          <a:xfrm>
                            <a:off x="452111" y="20903"/>
                            <a:ext cx="832521"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gramStart"/>
                              <w:r>
                                <w:rPr>
                                  <w:color w:val="000000"/>
                                  <w:sz w:val="14"/>
                                  <w:szCs w:val="14"/>
                                  <w:lang w:val="en-US"/>
                                </w:rPr>
                                <w:t>n</w:t>
                              </w:r>
                              <w:proofErr w:type="gramEnd"/>
                            </w:p>
                          </w:txbxContent>
                        </wps:txbx>
                        <wps:bodyPr rot="0" vert="horz" wrap="none" lIns="0" tIns="0" rIns="0" bIns="0" anchor="t" anchorCtr="0" upright="1">
                          <a:spAutoFit/>
                        </wps:bodyPr>
                      </wps:wsp>
                      <wps:wsp>
                        <wps:cNvPr id="65" name="Rectangle 17"/>
                        <wps:cNvSpPr>
                          <a:spLocks noChangeArrowheads="1"/>
                        </wps:cNvSpPr>
                        <wps:spPr bwMode="auto">
                          <a:xfrm>
                            <a:off x="493313" y="319445"/>
                            <a:ext cx="832521" cy="144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color w:val="000000"/>
                                  <w:sz w:val="14"/>
                                  <w:szCs w:val="14"/>
                                  <w:lang w:val="en-US"/>
                                </w:rPr>
                                <w:t>1</w:t>
                              </w:r>
                            </w:p>
                          </w:txbxContent>
                        </wps:txbx>
                        <wps:bodyPr rot="0" vert="horz" wrap="none" lIns="0" tIns="0" rIns="0" bIns="0" anchor="t" anchorCtr="0" upright="1">
                          <a:spAutoFit/>
                        </wps:bodyPr>
                      </wps:wsp>
                      <wps:wsp>
                        <wps:cNvPr id="66" name="Rectangle 18"/>
                        <wps:cNvSpPr>
                          <a:spLocks noChangeArrowheads="1"/>
                        </wps:cNvSpPr>
                        <wps:spPr bwMode="auto">
                          <a:xfrm>
                            <a:off x="419111" y="319445"/>
                            <a:ext cx="812121" cy="144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upright="1">
                          <a:spAutoFit/>
                        </wps:bodyPr>
                      </wps:wsp>
                      <wps:wsp>
                        <wps:cNvPr id="67" name="Rectangle 19"/>
                        <wps:cNvSpPr>
                          <a:spLocks noChangeArrowheads="1"/>
                        </wps:cNvSpPr>
                        <wps:spPr bwMode="auto">
                          <a:xfrm>
                            <a:off x="744219" y="212730"/>
                            <a:ext cx="911823"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0A196A" w:rsidRDefault="005F7198" w:rsidP="001A41D6">
                              <w:proofErr w:type="spellStart"/>
                              <w:r>
                                <w:rPr>
                                  <w:color w:val="000000"/>
                                  <w:sz w:val="14"/>
                                  <w:szCs w:val="14"/>
                                </w:rPr>
                                <w:t>ктв</w:t>
                              </w:r>
                              <w:proofErr w:type="spellEnd"/>
                            </w:p>
                          </w:txbxContent>
                        </wps:txbx>
                        <wps:bodyPr rot="0" vert="horz" wrap="none" lIns="0" tIns="0" rIns="0" bIns="0" anchor="t" anchorCtr="0" upright="1">
                          <a:spAutoFit/>
                        </wps:bodyPr>
                      </wps:wsp>
                      <wps:wsp>
                        <wps:cNvPr id="68" name="Rectangle 20"/>
                        <wps:cNvSpPr>
                          <a:spLocks noChangeArrowheads="1"/>
                        </wps:cNvSpPr>
                        <wps:spPr bwMode="auto">
                          <a:xfrm>
                            <a:off x="695318" y="212730"/>
                            <a:ext cx="812121"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proofErr w:type="spellStart"/>
                              <w:proofErr w:type="gramStart"/>
                              <w:r>
                                <w:rPr>
                                  <w:color w:val="000000"/>
                                  <w:sz w:val="14"/>
                                  <w:szCs w:val="14"/>
                                  <w:lang w:val="en-US"/>
                                </w:rPr>
                                <w:t>i</w:t>
                              </w:r>
                              <w:proofErr w:type="spellEnd"/>
                              <w:proofErr w:type="gramEnd"/>
                            </w:p>
                          </w:txbxContent>
                        </wps:txbx>
                        <wps:bodyPr rot="0" vert="horz" wrap="none" lIns="0" tIns="0" rIns="0" bIns="0" anchor="t" anchorCtr="0" upright="1">
                          <a:spAutoFit/>
                        </wps:bodyPr>
                      </wps:wsp>
                      <wps:wsp>
                        <wps:cNvPr id="69" name="Rectangle 21"/>
                        <wps:cNvSpPr>
                          <a:spLocks noChangeArrowheads="1"/>
                        </wps:cNvSpPr>
                        <wps:spPr bwMode="auto">
                          <a:xfrm>
                            <a:off x="109803" y="212730"/>
                            <a:ext cx="911923" cy="144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0A196A" w:rsidRDefault="005F7198" w:rsidP="001A41D6">
                              <w:proofErr w:type="spellStart"/>
                              <w:r>
                                <w:rPr>
                                  <w:color w:val="000000"/>
                                  <w:sz w:val="14"/>
                                  <w:szCs w:val="14"/>
                                </w:rPr>
                                <w:t>ктв</w:t>
                              </w:r>
                              <w:proofErr w:type="spellEnd"/>
                            </w:p>
                          </w:txbxContent>
                        </wps:txbx>
                        <wps:bodyPr rot="0" vert="horz" wrap="none" lIns="0" tIns="0" rIns="0" bIns="0" anchor="t" anchorCtr="0" upright="1">
                          <a:spAutoFit/>
                        </wps:bodyPr>
                      </wps:wsp>
                      <wps:wsp>
                        <wps:cNvPr id="70" name="Rectangle 22"/>
                        <wps:cNvSpPr>
                          <a:spLocks noChangeArrowheads="1"/>
                        </wps:cNvSpPr>
                        <wps:spPr bwMode="auto">
                          <a:xfrm>
                            <a:off x="394310" y="59608"/>
                            <a:ext cx="950624" cy="396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36"/>
                                  <w:szCs w:val="36"/>
                                  <w:lang w:val="en-US"/>
                                </w:rPr>
                                <w:t></w:t>
                              </w:r>
                            </w:p>
                          </w:txbxContent>
                        </wps:txbx>
                        <wps:bodyPr rot="0" vert="horz" wrap="none" lIns="0" tIns="0" rIns="0" bIns="0" anchor="t" anchorCtr="0" upright="1">
                          <a:spAutoFit/>
                        </wps:bodyPr>
                      </wps:wsp>
                      <wps:wsp>
                        <wps:cNvPr id="71" name="Rectangle 23"/>
                        <wps:cNvSpPr>
                          <a:spLocks noChangeArrowheads="1"/>
                        </wps:cNvSpPr>
                        <wps:spPr bwMode="auto">
                          <a:xfrm>
                            <a:off x="448911" y="309244"/>
                            <a:ext cx="836321" cy="154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14"/>
                                  <w:szCs w:val="14"/>
                                  <w:lang w:val="en-US"/>
                                </w:rPr>
                                <w:t></w:t>
                              </w:r>
                            </w:p>
                          </w:txbxContent>
                        </wps:txbx>
                        <wps:bodyPr rot="0" vert="horz" wrap="none" lIns="0" tIns="0" rIns="0" bIns="0" anchor="t" anchorCtr="0" upright="1">
                          <a:spAutoFit/>
                        </wps:bodyPr>
                      </wps:wsp>
                      <wps:wsp>
                        <wps:cNvPr id="72" name="Rectangle 24"/>
                        <wps:cNvSpPr>
                          <a:spLocks noChangeArrowheads="1"/>
                        </wps:cNvSpPr>
                        <wps:spPr bwMode="auto">
                          <a:xfrm>
                            <a:off x="271707" y="100314"/>
                            <a:ext cx="871322" cy="26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1A41D6">
                              <w:r>
                                <w:rPr>
                                  <w:rFonts w:ascii="Symbol" w:hAnsi="Symbol" w:cs="Symbol"/>
                                  <w:color w:val="000000"/>
                                  <w:sz w:val="24"/>
                                  <w:szCs w:val="24"/>
                                  <w:lang w:val="en-US"/>
                                </w:rPr>
                                <w:t></w:t>
                              </w:r>
                            </w:p>
                          </w:txbxContent>
                        </wps:txbx>
                        <wps:bodyPr rot="0" vert="horz" wrap="none" lIns="0" tIns="0" rIns="0" bIns="0" anchor="t" anchorCtr="0" upright="1">
                          <a:spAutoFit/>
                        </wps:bodyPr>
                      </wps:wsp>
                    </wpc:wpc>
                  </a:graphicData>
                </a:graphic>
              </wp:inline>
            </w:drawing>
          </mc:Choice>
          <mc:Fallback>
            <w:pict>
              <v:group id="Полотно 89" o:spid="_x0000_s1077" editas="canvas" style="width:201.95pt;height:44.4pt;mso-position-horizontal-relative:char;mso-position-vertical-relative:line" coordsize="25647,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">
                <v:shape id="_x0000_s1078" type="#_x0000_t75" style="position:absolute;width:25647;height:5638;visibility:visible;mso-wrap-style:square">
                  <v:fill o:detectmouseclick="t"/>
                  <v:path o:connecttype="none"/>
                </v:shape>
                <v:rect id="Rectangle 5" o:spid="_x0000_s1079" style="position:absolute;left:17386;top:1181;width:8261;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5F7198" w:rsidRDefault="005F7198" w:rsidP="001A41D6">
                        <w:r>
                          <w:rPr>
                            <w:color w:val="000000"/>
                            <w:sz w:val="24"/>
                            <w:szCs w:val="24"/>
                            <w:lang w:val="en-US"/>
                          </w:rPr>
                          <w:t>,</w:t>
                        </w:r>
                      </w:p>
                    </w:txbxContent>
                  </v:textbox>
                </v:rect>
                <v:rect id="Rectangle 6" o:spid="_x0000_s1080" style="position:absolute;left:14916;top:1181;width:8725;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5F7198" w:rsidRDefault="005F7198" w:rsidP="001A41D6">
                        <w:r>
                          <w:rPr>
                            <w:color w:val="000000"/>
                            <w:sz w:val="24"/>
                            <w:szCs w:val="24"/>
                            <w:lang w:val="en-US"/>
                          </w:rPr>
                          <w:t>P</w:t>
                        </w:r>
                      </w:p>
                    </w:txbxContent>
                  </v:textbox>
                </v:rect>
                <v:rect id="Rectangle 7" o:spid="_x0000_s1081" style="position:absolute;left:13703;top:1181;width:8642;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5F7198" w:rsidRDefault="005F7198" w:rsidP="001A41D6">
                        <w:proofErr w:type="gramStart"/>
                        <w:r>
                          <w:rPr>
                            <w:color w:val="000000"/>
                            <w:sz w:val="24"/>
                            <w:szCs w:val="24"/>
                            <w:lang w:val="en-US"/>
                          </w:rPr>
                          <w:t>x</w:t>
                        </w:r>
                        <w:proofErr w:type="gramEnd"/>
                      </w:p>
                    </w:txbxContent>
                  </v:textbox>
                </v:rect>
                <v:rect id="Rectangle 8" o:spid="_x0000_s1082" style="position:absolute;left:10344;top:1181;width:8979;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5F7198" w:rsidRDefault="005F7198" w:rsidP="001A41D6">
                        <w:r>
                          <w:rPr>
                            <w:color w:val="000000"/>
                            <w:sz w:val="24"/>
                            <w:szCs w:val="24"/>
                            <w:lang w:val="en-US"/>
                          </w:rPr>
                          <w:t>N</w:t>
                        </w:r>
                      </w:p>
                    </w:txbxContent>
                  </v:textbox>
                </v:rect>
                <v:rect id="Rectangle 9" o:spid="_x0000_s1083" style="position:absolute;left:9086;top:1181;width:8643;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5F7198" w:rsidRDefault="005F7198" w:rsidP="001A41D6">
                        <w:proofErr w:type="gramStart"/>
                        <w:r>
                          <w:rPr>
                            <w:color w:val="000000"/>
                            <w:sz w:val="24"/>
                            <w:szCs w:val="24"/>
                            <w:lang w:val="en-US"/>
                          </w:rPr>
                          <w:t>х</w:t>
                        </w:r>
                        <w:proofErr w:type="gramEnd"/>
                      </w:p>
                    </w:txbxContent>
                  </v:textbox>
                </v:rect>
                <v:rect id="Rectangle 10" o:spid="_x0000_s1084" style="position:absolute;left:5753;top:1181;width:8979;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5F7198" w:rsidRDefault="005F7198" w:rsidP="001A41D6">
                        <w:r>
                          <w:rPr>
                            <w:color w:val="000000"/>
                            <w:sz w:val="24"/>
                            <w:szCs w:val="24"/>
                            <w:lang w:val="en-US"/>
                          </w:rPr>
                          <w:t>Q</w:t>
                        </w:r>
                      </w:p>
                    </w:txbxContent>
                  </v:textbox>
                </v:rect>
                <v:rect id="Rectangle 11" o:spid="_x0000_s1085" style="position:absolute;left:228;top:1181;width:8642;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5F7198" w:rsidRDefault="005F7198" w:rsidP="001A41D6">
                        <w:r>
                          <w:rPr>
                            <w:color w:val="000000"/>
                            <w:sz w:val="24"/>
                            <w:szCs w:val="24"/>
                            <w:lang w:val="en-US"/>
                          </w:rPr>
                          <w:t>З</w:t>
                        </w:r>
                      </w:p>
                    </w:txbxContent>
                  </v:textbox>
                </v:rect>
                <v:rect id="Rectangle 12" o:spid="_x0000_s1086" style="position:absolute;left:16173;top:2127;width:9119;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5F7198" w:rsidRPr="00D5169C" w:rsidRDefault="005F7198" w:rsidP="001A41D6">
                        <w:proofErr w:type="spellStart"/>
                        <w:r>
                          <w:rPr>
                            <w:color w:val="000000"/>
                            <w:sz w:val="14"/>
                            <w:szCs w:val="14"/>
                          </w:rPr>
                          <w:t>ктв</w:t>
                        </w:r>
                        <w:proofErr w:type="spellEnd"/>
                      </w:p>
                    </w:txbxContent>
                  </v:textbox>
                </v:rect>
                <v:rect id="Rectangle 13" o:spid="_x0000_s1087" style="position:absolute;left:15684;top:2127;width:8122;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14" o:spid="_x0000_s1088" style="position:absolute;left:12058;top:2127;width:9119;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5F7198" w:rsidRPr="000A196A" w:rsidRDefault="005F7198" w:rsidP="001A41D6">
                        <w:proofErr w:type="spellStart"/>
                        <w:r>
                          <w:rPr>
                            <w:color w:val="000000"/>
                            <w:sz w:val="14"/>
                            <w:szCs w:val="14"/>
                          </w:rPr>
                          <w:t>ктв</w:t>
                        </w:r>
                        <w:proofErr w:type="spellEnd"/>
                      </w:p>
                    </w:txbxContent>
                  </v:textbox>
                </v:rect>
                <v:rect id="Rectangle 15" o:spid="_x0000_s1089" style="position:absolute;left:11569;top:2127;width:8122;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16" o:spid="_x0000_s1090" style="position:absolute;left:4521;top:209;width:8325;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5F7198" w:rsidRDefault="005F7198" w:rsidP="001A41D6">
                        <w:proofErr w:type="gramStart"/>
                        <w:r>
                          <w:rPr>
                            <w:color w:val="000000"/>
                            <w:sz w:val="14"/>
                            <w:szCs w:val="14"/>
                            <w:lang w:val="en-US"/>
                          </w:rPr>
                          <w:t>n</w:t>
                        </w:r>
                        <w:proofErr w:type="gramEnd"/>
                      </w:p>
                    </w:txbxContent>
                  </v:textbox>
                </v:rect>
                <v:rect id="Rectangle 17" o:spid="_x0000_s1091" style="position:absolute;left:4933;top:3194;width:8325;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5F7198" w:rsidRDefault="005F7198" w:rsidP="001A41D6">
                        <w:r>
                          <w:rPr>
                            <w:color w:val="000000"/>
                            <w:sz w:val="14"/>
                            <w:szCs w:val="14"/>
                            <w:lang w:val="en-US"/>
                          </w:rPr>
                          <w:t>1</w:t>
                        </w:r>
                      </w:p>
                    </w:txbxContent>
                  </v:textbox>
                </v:rect>
                <v:rect id="Rectangle 18" o:spid="_x0000_s1092" style="position:absolute;left:4191;top:3194;width:8121;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19" o:spid="_x0000_s1093" style="position:absolute;left:7442;top:2127;width:9118;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5F7198" w:rsidRPr="000A196A" w:rsidRDefault="005F7198" w:rsidP="001A41D6">
                        <w:proofErr w:type="spellStart"/>
                        <w:r>
                          <w:rPr>
                            <w:color w:val="000000"/>
                            <w:sz w:val="14"/>
                            <w:szCs w:val="14"/>
                          </w:rPr>
                          <w:t>ктв</w:t>
                        </w:r>
                        <w:proofErr w:type="spellEnd"/>
                      </w:p>
                    </w:txbxContent>
                  </v:textbox>
                </v:rect>
                <v:rect id="Rectangle 20" o:spid="_x0000_s1094" style="position:absolute;left:6953;top:2127;width:8121;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5F7198" w:rsidRDefault="005F7198" w:rsidP="001A41D6">
                        <w:proofErr w:type="spellStart"/>
                        <w:proofErr w:type="gramStart"/>
                        <w:r>
                          <w:rPr>
                            <w:color w:val="000000"/>
                            <w:sz w:val="14"/>
                            <w:szCs w:val="14"/>
                            <w:lang w:val="en-US"/>
                          </w:rPr>
                          <w:t>i</w:t>
                        </w:r>
                        <w:proofErr w:type="spellEnd"/>
                        <w:proofErr w:type="gramEnd"/>
                      </w:p>
                    </w:txbxContent>
                  </v:textbox>
                </v:rect>
                <v:rect id="Rectangle 21" o:spid="_x0000_s1095" style="position:absolute;left:1098;top:2127;width:9119;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5F7198" w:rsidRPr="000A196A" w:rsidRDefault="005F7198" w:rsidP="001A41D6">
                        <w:proofErr w:type="spellStart"/>
                        <w:r>
                          <w:rPr>
                            <w:color w:val="000000"/>
                            <w:sz w:val="14"/>
                            <w:szCs w:val="14"/>
                          </w:rPr>
                          <w:t>ктв</w:t>
                        </w:r>
                        <w:proofErr w:type="spellEnd"/>
                      </w:p>
                    </w:txbxContent>
                  </v:textbox>
                </v:rect>
                <v:rect id="Rectangle 22" o:spid="_x0000_s1096" style="position:absolute;left:3943;top:596;width:9506;height:3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5F7198" w:rsidRDefault="005F7198" w:rsidP="001A41D6">
                        <w:r>
                          <w:rPr>
                            <w:rFonts w:ascii="Symbol" w:hAnsi="Symbol" w:cs="Symbol"/>
                            <w:color w:val="000000"/>
                            <w:sz w:val="36"/>
                            <w:szCs w:val="36"/>
                            <w:lang w:val="en-US"/>
                          </w:rPr>
                          <w:t></w:t>
                        </w:r>
                      </w:p>
                    </w:txbxContent>
                  </v:textbox>
                </v:rect>
                <v:rect id="Rectangle 23" o:spid="_x0000_s1097" style="position:absolute;left:4489;top:3092;width:8363;height:1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5F7198" w:rsidRDefault="005F7198" w:rsidP="001A41D6">
                        <w:r>
                          <w:rPr>
                            <w:rFonts w:ascii="Symbol" w:hAnsi="Symbol" w:cs="Symbol"/>
                            <w:color w:val="000000"/>
                            <w:sz w:val="14"/>
                            <w:szCs w:val="14"/>
                            <w:lang w:val="en-US"/>
                          </w:rPr>
                          <w:t></w:t>
                        </w:r>
                      </w:p>
                    </w:txbxContent>
                  </v:textbox>
                </v:rect>
                <v:rect id="Rectangle 24" o:spid="_x0000_s1098" style="position:absolute;left:2717;top:1003;width:8713;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5F7198" w:rsidRDefault="005F7198" w:rsidP="001A41D6">
                        <w:r>
                          <w:rPr>
                            <w:rFonts w:ascii="Symbol" w:hAnsi="Symbol" w:cs="Symbol"/>
                            <w:color w:val="000000"/>
                            <w:sz w:val="24"/>
                            <w:szCs w:val="24"/>
                            <w:lang w:val="en-US"/>
                          </w:rPr>
                          <w:t></w:t>
                        </w:r>
                      </w:p>
                    </w:txbxContent>
                  </v:textbox>
                </v:rect>
                <w10:anchorlock/>
              </v:group>
            </w:pict>
          </mc:Fallback>
        </mc:AlternateContent>
      </w:r>
    </w:p>
    <w:p w:rsidR="001A41D6" w:rsidRPr="005F7198" w:rsidRDefault="001A41D6" w:rsidP="001A41D6">
      <w:pPr>
        <w:widowControl/>
        <w:spacing w:line="240" w:lineRule="auto"/>
        <w:ind w:left="0" w:firstLine="0"/>
        <w:jc w:val="left"/>
        <w:rPr>
          <w:rFonts w:eastAsiaTheme="minorHAnsi"/>
          <w:sz w:val="24"/>
          <w:szCs w:val="24"/>
          <w:lang w:eastAsia="en-US"/>
        </w:rPr>
      </w:pPr>
    </w:p>
    <w:p w:rsidR="001A41D6" w:rsidRPr="005F7198" w:rsidRDefault="001A41D6" w:rsidP="001A41D6">
      <w:pPr>
        <w:widowControl/>
        <w:spacing w:line="240" w:lineRule="auto"/>
        <w:ind w:left="0" w:firstLine="0"/>
        <w:jc w:val="left"/>
        <w:rPr>
          <w:rFonts w:eastAsiaTheme="minorHAnsi"/>
          <w:sz w:val="24"/>
          <w:szCs w:val="24"/>
          <w:lang w:eastAsia="en-US"/>
        </w:rPr>
      </w:pPr>
      <w:proofErr w:type="spellStart"/>
      <w:proofErr w:type="gramStart"/>
      <w:r w:rsidRPr="005F7198">
        <w:rPr>
          <w:rFonts w:eastAsiaTheme="minorHAnsi"/>
          <w:sz w:val="24"/>
          <w:szCs w:val="24"/>
          <w:lang w:eastAsia="en-US"/>
        </w:rPr>
        <w:t>Qi</w:t>
      </w:r>
      <w:proofErr w:type="gramEnd"/>
      <w:r w:rsidRPr="005F7198">
        <w:rPr>
          <w:rFonts w:eastAsiaTheme="minorHAnsi"/>
          <w:sz w:val="24"/>
          <w:szCs w:val="24"/>
          <w:vertAlign w:val="subscript"/>
          <w:lang w:eastAsia="en-US"/>
        </w:rPr>
        <w:t>ктв</w:t>
      </w:r>
      <w:proofErr w:type="spellEnd"/>
      <w:r w:rsidRPr="005F7198">
        <w:rPr>
          <w:rFonts w:eastAsiaTheme="minorHAnsi"/>
          <w:sz w:val="24"/>
          <w:szCs w:val="24"/>
          <w:lang w:eastAsia="en-US"/>
        </w:rPr>
        <w:t xml:space="preserve"> – количество i-х точек кабельного телевидения; </w:t>
      </w:r>
    </w:p>
    <w:p w:rsidR="001A41D6" w:rsidRPr="005F7198" w:rsidRDefault="001A41D6" w:rsidP="001A41D6">
      <w:pPr>
        <w:widowControl/>
        <w:autoSpaceDE/>
        <w:autoSpaceDN/>
        <w:adjustRightInd/>
        <w:spacing w:line="240" w:lineRule="auto"/>
        <w:ind w:left="0" w:firstLine="0"/>
        <w:jc w:val="left"/>
        <w:rPr>
          <w:rFonts w:eastAsiaTheme="minorHAnsi"/>
          <w:sz w:val="24"/>
          <w:szCs w:val="24"/>
          <w:lang w:eastAsia="en-US"/>
        </w:rPr>
      </w:pPr>
      <w:proofErr w:type="spellStart"/>
      <w:proofErr w:type="gramStart"/>
      <w:r w:rsidRPr="005F7198">
        <w:rPr>
          <w:rFonts w:eastAsiaTheme="minorHAnsi"/>
          <w:sz w:val="24"/>
          <w:szCs w:val="24"/>
          <w:lang w:eastAsia="en-US"/>
        </w:rPr>
        <w:t>Ni</w:t>
      </w:r>
      <w:proofErr w:type="gramEnd"/>
      <w:r w:rsidRPr="005F7198">
        <w:rPr>
          <w:rFonts w:eastAsiaTheme="minorHAnsi"/>
          <w:sz w:val="24"/>
          <w:szCs w:val="24"/>
          <w:vertAlign w:val="subscript"/>
          <w:lang w:eastAsia="en-US"/>
        </w:rPr>
        <w:t>ктв</w:t>
      </w:r>
      <w:proofErr w:type="spellEnd"/>
      <w:r w:rsidRPr="005F7198">
        <w:rPr>
          <w:rFonts w:eastAsiaTheme="minorHAnsi"/>
          <w:sz w:val="24"/>
          <w:szCs w:val="24"/>
          <w:lang w:eastAsia="en-US"/>
        </w:rPr>
        <w:t xml:space="preserve"> - количество месяцев предоставления услуги.</w:t>
      </w:r>
    </w:p>
    <w:p w:rsidR="005C01DF" w:rsidRPr="005F7198" w:rsidRDefault="001A41D6" w:rsidP="00852D5C">
      <w:pPr>
        <w:widowControl/>
        <w:spacing w:line="240" w:lineRule="auto"/>
        <w:ind w:left="0" w:firstLine="0"/>
        <w:jc w:val="left"/>
        <w:rPr>
          <w:rFonts w:eastAsiaTheme="minorHAnsi"/>
          <w:sz w:val="24"/>
          <w:szCs w:val="24"/>
          <w:lang w:eastAsia="en-US"/>
        </w:rPr>
      </w:pPr>
      <w:proofErr w:type="spellStart"/>
      <w:r w:rsidRPr="005F7198">
        <w:rPr>
          <w:rFonts w:eastAsiaTheme="minorHAnsi"/>
          <w:sz w:val="24"/>
          <w:szCs w:val="24"/>
          <w:lang w:eastAsia="en-US"/>
        </w:rPr>
        <w:t>Pi</w:t>
      </w:r>
      <w:r w:rsidRPr="005F7198">
        <w:rPr>
          <w:rFonts w:eastAsiaTheme="minorHAnsi"/>
          <w:sz w:val="24"/>
          <w:szCs w:val="24"/>
          <w:vertAlign w:val="subscript"/>
          <w:lang w:eastAsia="en-US"/>
        </w:rPr>
        <w:t>ктв</w:t>
      </w:r>
      <w:proofErr w:type="spellEnd"/>
      <w:r w:rsidRPr="005F7198">
        <w:rPr>
          <w:rFonts w:eastAsiaTheme="minorHAnsi"/>
          <w:sz w:val="24"/>
          <w:szCs w:val="24"/>
          <w:lang w:eastAsia="en-US"/>
        </w:rPr>
        <w:t xml:space="preserve"> – ежемесячная i-я абонентская плата в расчете на 1 точку. </w:t>
      </w:r>
      <w:r w:rsidR="00852D5C" w:rsidRPr="005F7198">
        <w:rPr>
          <w:rFonts w:eastAsiaTheme="minorHAnsi"/>
          <w:sz w:val="24"/>
          <w:szCs w:val="24"/>
          <w:lang w:eastAsia="en-US"/>
        </w:rPr>
        <w:tab/>
      </w:r>
      <w:r w:rsidR="00852D5C" w:rsidRPr="005F7198">
        <w:rPr>
          <w:rFonts w:eastAsiaTheme="minorHAnsi"/>
          <w:sz w:val="24"/>
          <w:szCs w:val="24"/>
          <w:lang w:eastAsia="en-US"/>
        </w:rPr>
        <w:tab/>
      </w:r>
      <w:r w:rsidR="00852D5C" w:rsidRPr="005F7198">
        <w:rPr>
          <w:rFonts w:eastAsiaTheme="minorHAnsi"/>
          <w:sz w:val="24"/>
          <w:szCs w:val="24"/>
          <w:lang w:eastAsia="en-US"/>
        </w:rPr>
        <w:tab/>
      </w:r>
      <w:r w:rsidR="00852D5C" w:rsidRPr="005F7198">
        <w:rPr>
          <w:rFonts w:eastAsiaTheme="minorHAnsi"/>
          <w:sz w:val="24"/>
          <w:szCs w:val="24"/>
          <w:lang w:eastAsia="en-US"/>
        </w:rPr>
        <w:tab/>
      </w:r>
      <w:r w:rsidR="00852D5C" w:rsidRPr="005F7198">
        <w:rPr>
          <w:rFonts w:eastAsiaTheme="minorHAnsi"/>
          <w:sz w:val="24"/>
          <w:szCs w:val="24"/>
          <w:lang w:eastAsia="en-US"/>
        </w:rPr>
        <w:tab/>
      </w:r>
      <w:r w:rsidR="005C01DF" w:rsidRPr="005F7198">
        <w:rPr>
          <w:rFonts w:eastAsiaTheme="minorHAnsi"/>
          <w:sz w:val="24"/>
          <w:szCs w:val="24"/>
          <w:lang w:eastAsia="en-US"/>
        </w:rPr>
        <w:t>4</w:t>
      </w:r>
      <w:r w:rsidR="001401AB" w:rsidRPr="005F7198">
        <w:rPr>
          <w:rFonts w:eastAsiaTheme="minorHAnsi"/>
          <w:sz w:val="24"/>
          <w:szCs w:val="24"/>
          <w:lang w:eastAsia="en-US"/>
        </w:rPr>
        <w:t>8</w:t>
      </w:r>
      <w:r w:rsidR="005C01DF" w:rsidRPr="005F7198">
        <w:rPr>
          <w:rFonts w:eastAsiaTheme="minorHAnsi"/>
          <w:sz w:val="24"/>
          <w:szCs w:val="24"/>
          <w:lang w:eastAsia="en-US"/>
        </w:rPr>
        <w:t xml:space="preserve">.Затраты </w:t>
      </w:r>
      <w:r w:rsidR="005C01DF" w:rsidRPr="005F7198">
        <w:rPr>
          <w:sz w:val="24"/>
          <w:szCs w:val="24"/>
        </w:rPr>
        <w:t>на п</w:t>
      </w:r>
      <w:r w:rsidR="005C01DF" w:rsidRPr="005F7198">
        <w:rPr>
          <w:rFonts w:eastAsia="Calibri"/>
          <w:sz w:val="24"/>
          <w:szCs w:val="24"/>
        </w:rPr>
        <w:t xml:space="preserve">рофилактический ремонт, техническое обслуживание и освидетельствование огнетушителей </w:t>
      </w:r>
      <w:r w:rsidR="005C01DF" w:rsidRPr="005F7198">
        <w:rPr>
          <w:rFonts w:eastAsiaTheme="minorHAnsi"/>
          <w:sz w:val="24"/>
          <w:szCs w:val="24"/>
          <w:lang w:eastAsia="en-US"/>
        </w:rPr>
        <w:t xml:space="preserve"> (</w:t>
      </w:r>
      <w:proofErr w:type="gramStart"/>
      <w:r w:rsidR="005C01DF" w:rsidRPr="005F7198">
        <w:rPr>
          <w:rFonts w:eastAsiaTheme="minorHAnsi"/>
          <w:sz w:val="24"/>
          <w:szCs w:val="24"/>
          <w:lang w:eastAsia="en-US"/>
        </w:rPr>
        <w:t>З</w:t>
      </w:r>
      <w:proofErr w:type="gramEnd"/>
      <w:r w:rsidR="005C01DF" w:rsidRPr="005F7198">
        <w:rPr>
          <w:rFonts w:eastAsiaTheme="minorHAnsi"/>
          <w:sz w:val="24"/>
          <w:szCs w:val="24"/>
          <w:lang w:eastAsia="en-US"/>
        </w:rPr>
        <w:t xml:space="preserve"> </w:t>
      </w:r>
      <w:proofErr w:type="spellStart"/>
      <w:r w:rsidR="005C01DF" w:rsidRPr="005F7198">
        <w:rPr>
          <w:rFonts w:eastAsiaTheme="minorHAnsi"/>
          <w:sz w:val="24"/>
          <w:szCs w:val="24"/>
          <w:vertAlign w:val="subscript"/>
          <w:lang w:eastAsia="en-US"/>
        </w:rPr>
        <w:t>огн</w:t>
      </w:r>
      <w:proofErr w:type="spellEnd"/>
      <w:r w:rsidR="005C01DF" w:rsidRPr="005F7198">
        <w:rPr>
          <w:rFonts w:eastAsiaTheme="minorHAnsi"/>
          <w:sz w:val="24"/>
          <w:szCs w:val="24"/>
          <w:lang w:eastAsia="en-US"/>
        </w:rPr>
        <w:t>) определяются по формуле:</w:t>
      </w:r>
    </w:p>
    <w:p w:rsidR="005C01DF" w:rsidRPr="005F7198" w:rsidRDefault="005C01DF" w:rsidP="005C01DF">
      <w:pPr>
        <w:widowControl/>
        <w:tabs>
          <w:tab w:val="left" w:pos="284"/>
          <w:tab w:val="center" w:pos="5102"/>
          <w:tab w:val="left" w:pos="6806"/>
        </w:tabs>
        <w:autoSpaceDE/>
        <w:autoSpaceDN/>
        <w:adjustRightInd/>
        <w:spacing w:line="240" w:lineRule="auto"/>
        <w:ind w:left="0" w:firstLine="0"/>
        <w:jc w:val="left"/>
        <w:rPr>
          <w:rFonts w:eastAsiaTheme="minorHAnsi"/>
          <w:noProof/>
          <w:sz w:val="24"/>
          <w:szCs w:val="24"/>
        </w:rPr>
      </w:pPr>
      <w:r w:rsidRPr="005F7198">
        <w:rPr>
          <w:rFonts w:eastAsiaTheme="minorHAnsi"/>
          <w:noProof/>
          <w:sz w:val="24"/>
          <w:szCs w:val="24"/>
        </w:rPr>
        <w:tab/>
        <w:t xml:space="preserve">                  </w:t>
      </w:r>
    </w:p>
    <w:p w:rsidR="005C01DF" w:rsidRPr="005F7198" w:rsidRDefault="005C01DF" w:rsidP="005C01DF">
      <w:pPr>
        <w:widowControl/>
        <w:tabs>
          <w:tab w:val="left" w:pos="284"/>
          <w:tab w:val="center" w:pos="5102"/>
          <w:tab w:val="left" w:pos="6806"/>
        </w:tabs>
        <w:autoSpaceDE/>
        <w:autoSpaceDN/>
        <w:adjustRightInd/>
        <w:spacing w:line="240" w:lineRule="auto"/>
        <w:ind w:left="0" w:firstLine="0"/>
        <w:jc w:val="left"/>
        <w:rPr>
          <w:rFonts w:eastAsiaTheme="minorHAnsi"/>
          <w:sz w:val="24"/>
          <w:szCs w:val="24"/>
          <w:lang w:eastAsia="en-US"/>
        </w:rPr>
      </w:pPr>
      <w:r w:rsidRPr="005F7198">
        <w:rPr>
          <w:rFonts w:eastAsiaTheme="minorHAnsi"/>
          <w:noProof/>
          <w:sz w:val="24"/>
          <w:szCs w:val="24"/>
        </w:rPr>
        <w:t xml:space="preserve">                                          </w:t>
      </w:r>
      <w:r w:rsidR="00E40944" w:rsidRPr="005F7198">
        <w:rPr>
          <w:noProof/>
          <w:sz w:val="24"/>
          <w:szCs w:val="24"/>
        </w:rPr>
        <mc:AlternateContent>
          <mc:Choice Requires="wpc">
            <w:drawing>
              <wp:inline distT="0" distB="0" distL="0" distR="0" wp14:anchorId="7486E0BB" wp14:editId="7568665C">
                <wp:extent cx="2066925" cy="571500"/>
                <wp:effectExtent l="3810" t="1905" r="0" b="0"/>
                <wp:docPr id="76" name="Полотно 1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Rectangle 28"/>
                        <wps:cNvSpPr>
                          <a:spLocks noChangeArrowheads="1"/>
                        </wps:cNvSpPr>
                        <wps:spPr bwMode="auto">
                          <a:xfrm>
                            <a:off x="1221715" y="118121"/>
                            <a:ext cx="845210" cy="207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5C01DF"/>
                          </w:txbxContent>
                        </wps:txbx>
                        <wps:bodyPr rot="0" vert="horz" wrap="none" lIns="0" tIns="0" rIns="0" bIns="0" anchor="t" anchorCtr="0" upright="1">
                          <a:spAutoFit/>
                        </wps:bodyPr>
                      </wps:wsp>
                      <wps:wsp>
                        <wps:cNvPr id="28" name="Rectangle 29"/>
                        <wps:cNvSpPr>
                          <a:spLocks noChangeArrowheads="1"/>
                        </wps:cNvSpPr>
                        <wps:spPr bwMode="auto">
                          <a:xfrm>
                            <a:off x="993112" y="118121"/>
                            <a:ext cx="872511" cy="248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r>
                                <w:rPr>
                                  <w:color w:val="000000"/>
                                  <w:sz w:val="24"/>
                                  <w:szCs w:val="24"/>
                                  <w:lang w:val="en-US"/>
                                </w:rPr>
                                <w:t>P</w:t>
                              </w:r>
                            </w:p>
                          </w:txbxContent>
                        </wps:txbx>
                        <wps:bodyPr rot="0" vert="horz" wrap="square" lIns="0" tIns="0" rIns="0" bIns="0" anchor="t" anchorCtr="0" upright="1">
                          <a:noAutofit/>
                        </wps:bodyPr>
                      </wps:wsp>
                      <wps:wsp>
                        <wps:cNvPr id="30" name="Rectangle 30"/>
                        <wps:cNvSpPr>
                          <a:spLocks noChangeArrowheads="1"/>
                        </wps:cNvSpPr>
                        <wps:spPr bwMode="auto">
                          <a:xfrm>
                            <a:off x="871811" y="118121"/>
                            <a:ext cx="864310" cy="248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proofErr w:type="gramStart"/>
                              <w:r>
                                <w:rPr>
                                  <w:color w:val="000000"/>
                                  <w:sz w:val="24"/>
                                  <w:szCs w:val="24"/>
                                  <w:lang w:val="en-US"/>
                                </w:rPr>
                                <w:t>х</w:t>
                              </w:r>
                              <w:proofErr w:type="gramEnd"/>
                            </w:p>
                          </w:txbxContent>
                        </wps:txbx>
                        <wps:bodyPr rot="0" vert="horz" wrap="none" lIns="0" tIns="0" rIns="0" bIns="0" anchor="t" anchorCtr="0" upright="1">
                          <a:spAutoFit/>
                        </wps:bodyPr>
                      </wps:wsp>
                      <wps:wsp>
                        <wps:cNvPr id="39" name="Rectangle 31"/>
                        <wps:cNvSpPr>
                          <a:spLocks noChangeArrowheads="1"/>
                        </wps:cNvSpPr>
                        <wps:spPr bwMode="auto">
                          <a:xfrm>
                            <a:off x="556907" y="118121"/>
                            <a:ext cx="897911" cy="248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r>
                                <w:rPr>
                                  <w:color w:val="000000"/>
                                  <w:sz w:val="24"/>
                                  <w:szCs w:val="24"/>
                                  <w:lang w:val="en-US"/>
                                </w:rPr>
                                <w:t>Q</w:t>
                              </w:r>
                            </w:p>
                          </w:txbxContent>
                        </wps:txbx>
                        <wps:bodyPr rot="0" vert="horz" wrap="none" lIns="0" tIns="0" rIns="0" bIns="0" anchor="t" anchorCtr="0" upright="1">
                          <a:spAutoFit/>
                        </wps:bodyPr>
                      </wps:wsp>
                      <wps:wsp>
                        <wps:cNvPr id="40" name="Rectangle 32"/>
                        <wps:cNvSpPr>
                          <a:spLocks noChangeArrowheads="1"/>
                        </wps:cNvSpPr>
                        <wps:spPr bwMode="auto">
                          <a:xfrm>
                            <a:off x="22900" y="118121"/>
                            <a:ext cx="864210" cy="248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r>
                                <w:rPr>
                                  <w:color w:val="000000"/>
                                  <w:sz w:val="24"/>
                                  <w:szCs w:val="24"/>
                                  <w:lang w:val="en-US"/>
                                </w:rPr>
                                <w:t>З</w:t>
                              </w:r>
                            </w:p>
                          </w:txbxContent>
                        </wps:txbx>
                        <wps:bodyPr rot="0" vert="horz" wrap="none" lIns="0" tIns="0" rIns="0" bIns="0" anchor="t" anchorCtr="0" upright="1">
                          <a:spAutoFit/>
                        </wps:bodyPr>
                      </wps:wsp>
                      <wps:wsp>
                        <wps:cNvPr id="41" name="Rectangle 34"/>
                        <wps:cNvSpPr>
                          <a:spLocks noChangeArrowheads="1"/>
                        </wps:cNvSpPr>
                        <wps:spPr bwMode="auto">
                          <a:xfrm>
                            <a:off x="1070013" y="212737"/>
                            <a:ext cx="989912" cy="14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5C01DF">
                              <w:proofErr w:type="gramStart"/>
                              <w:r>
                                <w:rPr>
                                  <w:color w:val="000000"/>
                                  <w:sz w:val="14"/>
                                  <w:szCs w:val="14"/>
                                  <w:lang w:val="en-US"/>
                                </w:rPr>
                                <w:t>I</w:t>
                              </w:r>
                              <w:r>
                                <w:rPr>
                                  <w:color w:val="000000"/>
                                  <w:sz w:val="14"/>
                                  <w:szCs w:val="14"/>
                                </w:rPr>
                                <w:t xml:space="preserve">  </w:t>
                              </w:r>
                              <w:proofErr w:type="spellStart"/>
                              <w:r>
                                <w:rPr>
                                  <w:color w:val="000000"/>
                                  <w:sz w:val="14"/>
                                  <w:szCs w:val="14"/>
                                </w:rPr>
                                <w:t>огн</w:t>
                              </w:r>
                              <w:proofErr w:type="spellEnd"/>
                              <w:proofErr w:type="gramEnd"/>
                            </w:p>
                          </w:txbxContent>
                        </wps:txbx>
                        <wps:bodyPr rot="0" vert="horz" wrap="none" lIns="0" tIns="0" rIns="0" bIns="0" anchor="t" anchorCtr="0" upright="1">
                          <a:spAutoFit/>
                        </wps:bodyPr>
                      </wps:wsp>
                      <wps:wsp>
                        <wps:cNvPr id="42" name="Rectangle 35"/>
                        <wps:cNvSpPr>
                          <a:spLocks noChangeArrowheads="1"/>
                        </wps:cNvSpPr>
                        <wps:spPr bwMode="auto">
                          <a:xfrm>
                            <a:off x="433705" y="21004"/>
                            <a:ext cx="832510" cy="14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proofErr w:type="gramStart"/>
                              <w:r>
                                <w:rPr>
                                  <w:color w:val="000000"/>
                                  <w:sz w:val="14"/>
                                  <w:szCs w:val="14"/>
                                  <w:lang w:val="en-US"/>
                                </w:rPr>
                                <w:t>n</w:t>
                              </w:r>
                              <w:proofErr w:type="gramEnd"/>
                            </w:p>
                          </w:txbxContent>
                        </wps:txbx>
                        <wps:bodyPr rot="0" vert="horz" wrap="none" lIns="0" tIns="0" rIns="0" bIns="0" anchor="t" anchorCtr="0" upright="1">
                          <a:spAutoFit/>
                        </wps:bodyPr>
                      </wps:wsp>
                      <wps:wsp>
                        <wps:cNvPr id="43" name="Rectangle 36"/>
                        <wps:cNvSpPr>
                          <a:spLocks noChangeArrowheads="1"/>
                        </wps:cNvSpPr>
                        <wps:spPr bwMode="auto">
                          <a:xfrm>
                            <a:off x="475006" y="319356"/>
                            <a:ext cx="832410" cy="14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r>
                                <w:rPr>
                                  <w:color w:val="000000"/>
                                  <w:sz w:val="14"/>
                                  <w:szCs w:val="14"/>
                                  <w:lang w:val="en-US"/>
                                </w:rPr>
                                <w:t>1</w:t>
                              </w:r>
                            </w:p>
                          </w:txbxContent>
                        </wps:txbx>
                        <wps:bodyPr rot="0" vert="horz" wrap="none" lIns="0" tIns="0" rIns="0" bIns="0" anchor="t" anchorCtr="0" upright="1">
                          <a:spAutoFit/>
                        </wps:bodyPr>
                      </wps:wsp>
                      <wps:wsp>
                        <wps:cNvPr id="44" name="Rectangle 37"/>
                        <wps:cNvSpPr>
                          <a:spLocks noChangeArrowheads="1"/>
                        </wps:cNvSpPr>
                        <wps:spPr bwMode="auto">
                          <a:xfrm>
                            <a:off x="400705" y="319356"/>
                            <a:ext cx="812110" cy="14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proofErr w:type="spellStart"/>
                              <w:proofErr w:type="gramStart"/>
                              <w:r>
                                <w:rPr>
                                  <w:color w:val="000000"/>
                                  <w:sz w:val="14"/>
                                  <w:szCs w:val="14"/>
                                  <w:lang w:val="en-US"/>
                                </w:rPr>
                                <w:t>i</w:t>
                              </w:r>
                              <w:proofErr w:type="spellEnd"/>
                              <w:proofErr w:type="gramEnd"/>
                            </w:p>
                          </w:txbxContent>
                        </wps:txbx>
                        <wps:bodyPr rot="0" vert="horz" wrap="none" lIns="0" tIns="0" rIns="0" bIns="0" anchor="t" anchorCtr="0" upright="1">
                          <a:spAutoFit/>
                        </wps:bodyPr>
                      </wps:wsp>
                      <wps:wsp>
                        <wps:cNvPr id="45" name="Rectangle 38"/>
                        <wps:cNvSpPr>
                          <a:spLocks noChangeArrowheads="1"/>
                        </wps:cNvSpPr>
                        <wps:spPr bwMode="auto">
                          <a:xfrm>
                            <a:off x="725809" y="212737"/>
                            <a:ext cx="938511" cy="14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5C01DF">
                              <w:proofErr w:type="spellStart"/>
                              <w:r>
                                <w:rPr>
                                  <w:color w:val="000000"/>
                                  <w:sz w:val="14"/>
                                  <w:szCs w:val="14"/>
                                </w:rPr>
                                <w:t>огн</w:t>
                              </w:r>
                              <w:proofErr w:type="spellEnd"/>
                              <w:r>
                                <w:rPr>
                                  <w:color w:val="000000"/>
                                  <w:sz w:val="14"/>
                                  <w:szCs w:val="14"/>
                                </w:rPr>
                                <w:t>,</w:t>
                              </w:r>
                            </w:p>
                          </w:txbxContent>
                        </wps:txbx>
                        <wps:bodyPr rot="0" vert="horz" wrap="none" lIns="0" tIns="0" rIns="0" bIns="0" anchor="t" anchorCtr="0" upright="1">
                          <a:spAutoFit/>
                        </wps:bodyPr>
                      </wps:wsp>
                      <wps:wsp>
                        <wps:cNvPr id="47" name="Rectangle 39"/>
                        <wps:cNvSpPr>
                          <a:spLocks noChangeArrowheads="1"/>
                        </wps:cNvSpPr>
                        <wps:spPr bwMode="auto">
                          <a:xfrm>
                            <a:off x="676908" y="212737"/>
                            <a:ext cx="812210" cy="14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proofErr w:type="spellStart"/>
                              <w:proofErr w:type="gramStart"/>
                              <w:r>
                                <w:rPr>
                                  <w:color w:val="000000"/>
                                  <w:sz w:val="14"/>
                                  <w:szCs w:val="14"/>
                                  <w:lang w:val="en-US"/>
                                </w:rPr>
                                <w:t>i</w:t>
                              </w:r>
                              <w:proofErr w:type="spellEnd"/>
                              <w:proofErr w:type="gramEnd"/>
                            </w:p>
                          </w:txbxContent>
                        </wps:txbx>
                        <wps:bodyPr rot="0" vert="horz" wrap="none" lIns="0" tIns="0" rIns="0" bIns="0" anchor="t" anchorCtr="0" upright="1">
                          <a:spAutoFit/>
                        </wps:bodyPr>
                      </wps:wsp>
                      <wps:wsp>
                        <wps:cNvPr id="48" name="Rectangle 40"/>
                        <wps:cNvSpPr>
                          <a:spLocks noChangeArrowheads="1"/>
                        </wps:cNvSpPr>
                        <wps:spPr bwMode="auto">
                          <a:xfrm>
                            <a:off x="118101" y="212737"/>
                            <a:ext cx="916311" cy="14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D5169C" w:rsidRDefault="005F7198" w:rsidP="005C01DF">
                              <w:proofErr w:type="spellStart"/>
                              <w:r>
                                <w:rPr>
                                  <w:color w:val="000000"/>
                                  <w:sz w:val="14"/>
                                  <w:szCs w:val="14"/>
                                </w:rPr>
                                <w:t>огн</w:t>
                              </w:r>
                              <w:proofErr w:type="spellEnd"/>
                            </w:p>
                          </w:txbxContent>
                        </wps:txbx>
                        <wps:bodyPr rot="0" vert="horz" wrap="none" lIns="0" tIns="0" rIns="0" bIns="0" anchor="t" anchorCtr="0" upright="1">
                          <a:spAutoFit/>
                        </wps:bodyPr>
                      </wps:wsp>
                      <wps:wsp>
                        <wps:cNvPr id="49" name="Rectangle 41"/>
                        <wps:cNvSpPr>
                          <a:spLocks noChangeArrowheads="1"/>
                        </wps:cNvSpPr>
                        <wps:spPr bwMode="auto">
                          <a:xfrm>
                            <a:off x="1143014" y="59710"/>
                            <a:ext cx="182902" cy="358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pPr>
                                <w:ind w:left="0" w:firstLine="0"/>
                              </w:pPr>
                              <w:r>
                                <w:rPr>
                                  <w:rFonts w:ascii="Symbol" w:hAnsi="Symbol" w:cs="Symbol"/>
                                  <w:color w:val="000000"/>
                                  <w:sz w:val="36"/>
                                  <w:szCs w:val="36"/>
                                  <w:lang w:val="en-US"/>
                                </w:rPr>
                                <w:t></w:t>
                              </w:r>
                            </w:p>
                          </w:txbxContent>
                        </wps:txbx>
                        <wps:bodyPr rot="0" vert="horz" wrap="square" lIns="0" tIns="0" rIns="0" bIns="0" anchor="t" anchorCtr="0" upright="1">
                          <a:noAutofit/>
                        </wps:bodyPr>
                      </wps:wsp>
                      <wps:wsp>
                        <wps:cNvPr id="50" name="Rectangle 42"/>
                        <wps:cNvSpPr>
                          <a:spLocks noChangeArrowheads="1"/>
                        </wps:cNvSpPr>
                        <wps:spPr bwMode="auto">
                          <a:xfrm>
                            <a:off x="430505" y="309254"/>
                            <a:ext cx="836310" cy="154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r>
                                <w:rPr>
                                  <w:rFonts w:ascii="Symbol" w:hAnsi="Symbol" w:cs="Symbol"/>
                                  <w:color w:val="000000"/>
                                  <w:sz w:val="14"/>
                                  <w:szCs w:val="14"/>
                                  <w:lang w:val="en-US"/>
                                </w:rPr>
                                <w:t></w:t>
                              </w:r>
                            </w:p>
                          </w:txbxContent>
                        </wps:txbx>
                        <wps:bodyPr rot="0" vert="horz" wrap="none" lIns="0" tIns="0" rIns="0" bIns="0" anchor="t" anchorCtr="0" upright="1">
                          <a:spAutoFit/>
                        </wps:bodyPr>
                      </wps:wsp>
                      <wps:wsp>
                        <wps:cNvPr id="51" name="Rectangle 43"/>
                        <wps:cNvSpPr>
                          <a:spLocks noChangeArrowheads="1"/>
                        </wps:cNvSpPr>
                        <wps:spPr bwMode="auto">
                          <a:xfrm>
                            <a:off x="575307" y="118121"/>
                            <a:ext cx="690208" cy="299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Pr="001E4604" w:rsidRDefault="005F7198" w:rsidP="005C01DF">
                              <w:r>
                                <w:rPr>
                                  <w:rFonts w:ascii="Symbol" w:hAnsi="Symbol" w:cs="Symbol"/>
                                  <w:color w:val="000000"/>
                                  <w:sz w:val="24"/>
                                  <w:szCs w:val="24"/>
                                </w:rPr>
                                <w:t></w:t>
                              </w:r>
                            </w:p>
                            <w:p w:rsidR="005F7198" w:rsidRPr="001E4604" w:rsidRDefault="005F7198" w:rsidP="005C01DF"/>
                          </w:txbxContent>
                        </wps:txbx>
                        <wps:bodyPr rot="0" vert="horz" wrap="square" lIns="0" tIns="0" rIns="0" bIns="0" anchor="t" anchorCtr="0" upright="1">
                          <a:noAutofit/>
                        </wps:bodyPr>
                      </wps:wsp>
                    </wpc:wpc>
                  </a:graphicData>
                </a:graphic>
              </wp:inline>
            </w:drawing>
          </mc:Choice>
          <mc:Fallback>
            <w:pict>
              <v:group id="Полотно 107" o:spid="_x0000_s1099" editas="canvas" style="width:162.75pt;height:45pt;mso-position-horizontal-relative:char;mso-position-vertical-relative:line" coordsize="2066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">
                <v:shape id="_x0000_s1100" type="#_x0000_t75" style="position:absolute;width:20669;height:5715;visibility:visible;mso-wrap-style:square">
                  <v:fill o:detectmouseclick="t"/>
                  <v:path o:connecttype="none"/>
                </v:shape>
                <v:rect id="Rectangle 28" o:spid="_x0000_s1101" style="position:absolute;left:12217;top:1181;width:8452;height:20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5F7198" w:rsidRPr="00D5169C" w:rsidRDefault="005F7198" w:rsidP="005C01DF"/>
                    </w:txbxContent>
                  </v:textbox>
                </v:rect>
                <v:rect id="Rectangle 29" o:spid="_x0000_s1102" style="position:absolute;left:9931;top:1181;width:8725;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F7198" w:rsidRDefault="005F7198" w:rsidP="005C01DF">
                        <w:r>
                          <w:rPr>
                            <w:color w:val="000000"/>
                            <w:sz w:val="24"/>
                            <w:szCs w:val="24"/>
                            <w:lang w:val="en-US"/>
                          </w:rPr>
                          <w:t>P</w:t>
                        </w:r>
                      </w:p>
                    </w:txbxContent>
                  </v:textbox>
                </v:rect>
                <v:rect id="Rectangle 30" o:spid="_x0000_s1103" style="position:absolute;left:8718;top:1181;width:8643;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F7198" w:rsidRDefault="005F7198" w:rsidP="005C01DF">
                        <w:proofErr w:type="gramStart"/>
                        <w:r>
                          <w:rPr>
                            <w:color w:val="000000"/>
                            <w:sz w:val="24"/>
                            <w:szCs w:val="24"/>
                            <w:lang w:val="en-US"/>
                          </w:rPr>
                          <w:t>х</w:t>
                        </w:r>
                        <w:proofErr w:type="gramEnd"/>
                      </w:p>
                    </w:txbxContent>
                  </v:textbox>
                </v:rect>
                <v:rect id="Rectangle 31" o:spid="_x0000_s1104" style="position:absolute;left:5569;top:1181;width:8979;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5F7198" w:rsidRDefault="005F7198" w:rsidP="005C01DF">
                        <w:r>
                          <w:rPr>
                            <w:color w:val="000000"/>
                            <w:sz w:val="24"/>
                            <w:szCs w:val="24"/>
                            <w:lang w:val="en-US"/>
                          </w:rPr>
                          <w:t>Q</w:t>
                        </w:r>
                      </w:p>
                    </w:txbxContent>
                  </v:textbox>
                </v:rect>
                <v:rect id="Rectangle 32" o:spid="_x0000_s1105" style="position:absolute;left:229;top:1181;width:8642;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5F7198" w:rsidRDefault="005F7198" w:rsidP="005C01DF">
                        <w:r>
                          <w:rPr>
                            <w:color w:val="000000"/>
                            <w:sz w:val="24"/>
                            <w:szCs w:val="24"/>
                            <w:lang w:val="en-US"/>
                          </w:rPr>
                          <w:t>З</w:t>
                        </w:r>
                      </w:p>
                    </w:txbxContent>
                  </v:textbox>
                </v:rect>
                <v:rect id="Rectangle 34" o:spid="_x0000_s1106" style="position:absolute;left:10700;top:2127;width:9899;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5F7198" w:rsidRPr="00D5169C" w:rsidRDefault="005F7198" w:rsidP="005C01DF">
                        <w:proofErr w:type="gramStart"/>
                        <w:r>
                          <w:rPr>
                            <w:color w:val="000000"/>
                            <w:sz w:val="14"/>
                            <w:szCs w:val="14"/>
                            <w:lang w:val="en-US"/>
                          </w:rPr>
                          <w:t>I</w:t>
                        </w:r>
                        <w:r>
                          <w:rPr>
                            <w:color w:val="000000"/>
                            <w:sz w:val="14"/>
                            <w:szCs w:val="14"/>
                          </w:rPr>
                          <w:t xml:space="preserve">  </w:t>
                        </w:r>
                        <w:proofErr w:type="spellStart"/>
                        <w:r>
                          <w:rPr>
                            <w:color w:val="000000"/>
                            <w:sz w:val="14"/>
                            <w:szCs w:val="14"/>
                          </w:rPr>
                          <w:t>огн</w:t>
                        </w:r>
                        <w:proofErr w:type="spellEnd"/>
                        <w:proofErr w:type="gramEnd"/>
                      </w:p>
                    </w:txbxContent>
                  </v:textbox>
                </v:rect>
                <v:rect id="Rectangle 35" o:spid="_x0000_s1107" style="position:absolute;left:4337;top:210;width:8325;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5F7198" w:rsidRDefault="005F7198" w:rsidP="005C01DF">
                        <w:proofErr w:type="gramStart"/>
                        <w:r>
                          <w:rPr>
                            <w:color w:val="000000"/>
                            <w:sz w:val="14"/>
                            <w:szCs w:val="14"/>
                            <w:lang w:val="en-US"/>
                          </w:rPr>
                          <w:t>n</w:t>
                        </w:r>
                        <w:proofErr w:type="gramEnd"/>
                      </w:p>
                    </w:txbxContent>
                  </v:textbox>
                </v:rect>
                <v:rect id="Rectangle 36" o:spid="_x0000_s1108" style="position:absolute;left:4750;top:3193;width:8324;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5F7198" w:rsidRDefault="005F7198" w:rsidP="005C01DF">
                        <w:r>
                          <w:rPr>
                            <w:color w:val="000000"/>
                            <w:sz w:val="14"/>
                            <w:szCs w:val="14"/>
                            <w:lang w:val="en-US"/>
                          </w:rPr>
                          <w:t>1</w:t>
                        </w:r>
                      </w:p>
                    </w:txbxContent>
                  </v:textbox>
                </v:rect>
                <v:rect id="Rectangle 37" o:spid="_x0000_s1109" style="position:absolute;left:4007;top:3193;width:8121;height:1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5F7198" w:rsidRDefault="005F7198" w:rsidP="005C01DF">
                        <w:proofErr w:type="spellStart"/>
                        <w:proofErr w:type="gramStart"/>
                        <w:r>
                          <w:rPr>
                            <w:color w:val="000000"/>
                            <w:sz w:val="14"/>
                            <w:szCs w:val="14"/>
                            <w:lang w:val="en-US"/>
                          </w:rPr>
                          <w:t>i</w:t>
                        </w:r>
                        <w:proofErr w:type="spellEnd"/>
                        <w:proofErr w:type="gramEnd"/>
                      </w:p>
                    </w:txbxContent>
                  </v:textbox>
                </v:rect>
                <v:rect id="Rectangle 38" o:spid="_x0000_s1110" style="position:absolute;left:7258;top:2127;width:9385;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5F7198" w:rsidRPr="00D5169C" w:rsidRDefault="005F7198" w:rsidP="005C01DF">
                        <w:proofErr w:type="spellStart"/>
                        <w:r>
                          <w:rPr>
                            <w:color w:val="000000"/>
                            <w:sz w:val="14"/>
                            <w:szCs w:val="14"/>
                          </w:rPr>
                          <w:t>огн</w:t>
                        </w:r>
                        <w:proofErr w:type="spellEnd"/>
                        <w:r>
                          <w:rPr>
                            <w:color w:val="000000"/>
                            <w:sz w:val="14"/>
                            <w:szCs w:val="14"/>
                          </w:rPr>
                          <w:t>,</w:t>
                        </w:r>
                      </w:p>
                    </w:txbxContent>
                  </v:textbox>
                </v:rect>
                <v:rect id="Rectangle 39" o:spid="_x0000_s1111" style="position:absolute;left:6769;top:2127;width:8122;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5F7198" w:rsidRDefault="005F7198" w:rsidP="005C01DF">
                        <w:proofErr w:type="spellStart"/>
                        <w:proofErr w:type="gramStart"/>
                        <w:r>
                          <w:rPr>
                            <w:color w:val="000000"/>
                            <w:sz w:val="14"/>
                            <w:szCs w:val="14"/>
                            <w:lang w:val="en-US"/>
                          </w:rPr>
                          <w:t>i</w:t>
                        </w:r>
                        <w:proofErr w:type="spellEnd"/>
                        <w:proofErr w:type="gramEnd"/>
                      </w:p>
                    </w:txbxContent>
                  </v:textbox>
                </v:rect>
                <v:rect id="Rectangle 40" o:spid="_x0000_s1112" style="position:absolute;left:1181;top:2127;width:9163;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5F7198" w:rsidRPr="00D5169C" w:rsidRDefault="005F7198" w:rsidP="005C01DF">
                        <w:proofErr w:type="spellStart"/>
                        <w:r>
                          <w:rPr>
                            <w:color w:val="000000"/>
                            <w:sz w:val="14"/>
                            <w:szCs w:val="14"/>
                          </w:rPr>
                          <w:t>огн</w:t>
                        </w:r>
                        <w:proofErr w:type="spellEnd"/>
                      </w:p>
                    </w:txbxContent>
                  </v:textbox>
                </v:rect>
                <v:rect id="Rectangle 41" o:spid="_x0000_s1113" style="position:absolute;left:11430;top:597;width:182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5F7198" w:rsidRDefault="005F7198" w:rsidP="005C01DF">
                        <w:pPr>
                          <w:ind w:left="0" w:firstLine="0"/>
                        </w:pPr>
                        <w:r>
                          <w:rPr>
                            <w:rFonts w:ascii="Symbol" w:hAnsi="Symbol" w:cs="Symbol"/>
                            <w:color w:val="000000"/>
                            <w:sz w:val="36"/>
                            <w:szCs w:val="36"/>
                            <w:lang w:val="en-US"/>
                          </w:rPr>
                          <w:t></w:t>
                        </w:r>
                      </w:p>
                    </w:txbxContent>
                  </v:textbox>
                </v:rect>
                <v:rect id="Rectangle 42" o:spid="_x0000_s1114" style="position:absolute;left:4305;top:3092;width:8363;height:1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5F7198" w:rsidRDefault="005F7198" w:rsidP="005C01DF">
                        <w:r>
                          <w:rPr>
                            <w:rFonts w:ascii="Symbol" w:hAnsi="Symbol" w:cs="Symbol"/>
                            <w:color w:val="000000"/>
                            <w:sz w:val="14"/>
                            <w:szCs w:val="14"/>
                            <w:lang w:val="en-US"/>
                          </w:rPr>
                          <w:t></w:t>
                        </w:r>
                      </w:p>
                    </w:txbxContent>
                  </v:textbox>
                </v:rect>
                <v:rect id="Rectangle 43" o:spid="_x0000_s1115" style="position:absolute;left:5753;top:1181;width:690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5F7198" w:rsidRPr="001E4604" w:rsidRDefault="005F7198" w:rsidP="005C01DF">
                        <w:r>
                          <w:rPr>
                            <w:rFonts w:ascii="Symbol" w:hAnsi="Symbol" w:cs="Symbol"/>
                            <w:color w:val="000000"/>
                            <w:sz w:val="24"/>
                            <w:szCs w:val="24"/>
                          </w:rPr>
                          <w:t></w:t>
                        </w:r>
                      </w:p>
                      <w:p w:rsidR="005F7198" w:rsidRPr="001E4604" w:rsidRDefault="005F7198" w:rsidP="005C01DF"/>
                    </w:txbxContent>
                  </v:textbox>
                </v:rect>
                <w10:anchorlock/>
              </v:group>
            </w:pict>
          </mc:Fallback>
        </mc:AlternateContent>
      </w:r>
      <w:r w:rsidRPr="005F7198">
        <w:rPr>
          <w:noProof/>
          <w:sz w:val="24"/>
          <w:szCs w:val="24"/>
        </w:rPr>
        <w:tab/>
      </w:r>
    </w:p>
    <w:p w:rsidR="005C01DF" w:rsidRPr="005F7198" w:rsidRDefault="00E40944" w:rsidP="005C01DF">
      <w:pPr>
        <w:widowControl/>
        <w:spacing w:line="240" w:lineRule="auto"/>
        <w:ind w:left="0" w:firstLine="0"/>
        <w:jc w:val="left"/>
        <w:rPr>
          <w:rFonts w:eastAsiaTheme="minorHAnsi"/>
          <w:sz w:val="24"/>
          <w:szCs w:val="24"/>
          <w:lang w:eastAsia="en-US"/>
        </w:rPr>
      </w:pPr>
      <w:r w:rsidRPr="005F7198">
        <w:rPr>
          <w:rFonts w:eastAsiaTheme="minorHAnsi"/>
          <w:noProof/>
          <w:sz w:val="24"/>
          <w:szCs w:val="24"/>
        </w:rPr>
        <mc:AlternateContent>
          <mc:Choice Requires="wps">
            <w:drawing>
              <wp:anchor distT="0" distB="0" distL="114300" distR="114300" simplePos="0" relativeHeight="251660288" behindDoc="0" locked="0" layoutInCell="1" allowOverlap="1" wp14:anchorId="412BBE00" wp14:editId="4624D31A">
                <wp:simplePos x="0" y="0"/>
                <wp:positionH relativeFrom="column">
                  <wp:posOffset>4488815</wp:posOffset>
                </wp:positionH>
                <wp:positionV relativeFrom="paragraph">
                  <wp:posOffset>111125</wp:posOffset>
                </wp:positionV>
                <wp:extent cx="499110" cy="207010"/>
                <wp:effectExtent l="0" t="0" r="0" b="3810"/>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198" w:rsidRDefault="005F7198" w:rsidP="005C01DF">
                            <w:pPr>
                              <w:ind w:left="0"/>
                            </w:pPr>
                            <w:r>
                              <w:rPr>
                                <w:color w:val="000000"/>
                                <w:sz w:val="26"/>
                                <w:szCs w:val="26"/>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3" o:spid="_x0000_s1116" style="position:absolute;margin-left:353.45pt;margin-top:8.75pt;width:39.3pt;height:16.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" filled="f" stroked="f">
                <v:textbox style="mso-fit-shape-to-text:t" inset="0,0,0,0">
                  <w:txbxContent>
                    <w:p w:rsidR="005F7198" w:rsidRDefault="005F7198" w:rsidP="005C01DF">
                      <w:pPr>
                        <w:ind w:left="0"/>
                      </w:pPr>
                      <w:r>
                        <w:rPr>
                          <w:color w:val="000000"/>
                          <w:sz w:val="26"/>
                          <w:szCs w:val="26"/>
                          <w:lang w:val="en-US"/>
                        </w:rPr>
                        <w:t xml:space="preserve"> </w:t>
                      </w:r>
                    </w:p>
                  </w:txbxContent>
                </v:textbox>
              </v:rect>
            </w:pict>
          </mc:Fallback>
        </mc:AlternateContent>
      </w:r>
      <w:r w:rsidR="005C01DF" w:rsidRPr="005F7198">
        <w:rPr>
          <w:rFonts w:eastAsiaTheme="minorHAnsi"/>
          <w:sz w:val="24"/>
          <w:szCs w:val="24"/>
          <w:lang w:eastAsia="en-US"/>
        </w:rPr>
        <w:t xml:space="preserve">                                                         </w:t>
      </w:r>
    </w:p>
    <w:p w:rsidR="005C01DF" w:rsidRPr="005F7198" w:rsidRDefault="005C01DF" w:rsidP="005C01DF">
      <w:pPr>
        <w:widowControl/>
        <w:spacing w:line="240" w:lineRule="auto"/>
        <w:ind w:left="0" w:firstLine="0"/>
        <w:jc w:val="left"/>
        <w:rPr>
          <w:rFonts w:eastAsiaTheme="minorHAnsi"/>
          <w:sz w:val="24"/>
          <w:szCs w:val="24"/>
          <w:lang w:eastAsia="en-US"/>
        </w:rPr>
      </w:pPr>
    </w:p>
    <w:p w:rsidR="005C01DF" w:rsidRPr="005F7198" w:rsidRDefault="005C01DF" w:rsidP="005C01DF">
      <w:pPr>
        <w:widowControl/>
        <w:spacing w:line="240" w:lineRule="auto"/>
        <w:ind w:left="0" w:firstLine="0"/>
        <w:jc w:val="left"/>
        <w:rPr>
          <w:rFonts w:eastAsiaTheme="minorHAnsi"/>
          <w:sz w:val="24"/>
          <w:szCs w:val="24"/>
          <w:lang w:eastAsia="en-US"/>
        </w:rPr>
      </w:pPr>
      <w:proofErr w:type="spellStart"/>
      <w:r w:rsidRPr="005F7198">
        <w:rPr>
          <w:rFonts w:eastAsiaTheme="minorHAnsi"/>
          <w:sz w:val="24"/>
          <w:szCs w:val="24"/>
          <w:lang w:eastAsia="en-US"/>
        </w:rPr>
        <w:t>Qi</w:t>
      </w:r>
      <w:proofErr w:type="spellEnd"/>
      <w:r w:rsidRPr="005F7198">
        <w:rPr>
          <w:rFonts w:eastAsiaTheme="minorHAnsi"/>
          <w:sz w:val="24"/>
          <w:szCs w:val="24"/>
          <w:lang w:eastAsia="en-US"/>
        </w:rPr>
        <w:t xml:space="preserve"> </w:t>
      </w:r>
      <w:proofErr w:type="spellStart"/>
      <w:r w:rsidRPr="005F7198">
        <w:rPr>
          <w:rFonts w:eastAsiaTheme="minorHAnsi"/>
          <w:sz w:val="24"/>
          <w:szCs w:val="24"/>
          <w:vertAlign w:val="subscript"/>
          <w:lang w:eastAsia="en-US"/>
        </w:rPr>
        <w:t>огн</w:t>
      </w:r>
      <w:proofErr w:type="spellEnd"/>
      <w:r w:rsidRPr="005F7198">
        <w:rPr>
          <w:rFonts w:eastAsiaTheme="minorHAnsi"/>
          <w:sz w:val="24"/>
          <w:szCs w:val="24"/>
          <w:lang w:eastAsia="en-US"/>
        </w:rPr>
        <w:t xml:space="preserve"> – количество  огнетушителей; </w:t>
      </w:r>
    </w:p>
    <w:p w:rsidR="001A41D6" w:rsidRPr="005F7198" w:rsidRDefault="005C01DF" w:rsidP="0047407A">
      <w:pPr>
        <w:adjustRightInd/>
        <w:spacing w:line="240" w:lineRule="auto"/>
        <w:ind w:left="0" w:firstLine="0"/>
        <w:rPr>
          <w:rFonts w:eastAsiaTheme="minorHAnsi"/>
          <w:sz w:val="24"/>
          <w:szCs w:val="24"/>
          <w:lang w:eastAsia="en-US"/>
        </w:rPr>
      </w:pPr>
      <w:proofErr w:type="spellStart"/>
      <w:proofErr w:type="gramStart"/>
      <w:r w:rsidRPr="005F7198">
        <w:rPr>
          <w:rFonts w:eastAsiaTheme="minorHAnsi"/>
          <w:sz w:val="24"/>
          <w:szCs w:val="24"/>
          <w:lang w:eastAsia="en-US"/>
        </w:rPr>
        <w:t>Pi</w:t>
      </w:r>
      <w:proofErr w:type="gramEnd"/>
      <w:r w:rsidRPr="005F7198">
        <w:rPr>
          <w:rFonts w:eastAsiaTheme="minorHAnsi"/>
          <w:sz w:val="24"/>
          <w:szCs w:val="24"/>
          <w:vertAlign w:val="subscript"/>
          <w:lang w:eastAsia="en-US"/>
        </w:rPr>
        <w:t>огн</w:t>
      </w:r>
      <w:proofErr w:type="spellEnd"/>
      <w:r w:rsidRPr="005F7198">
        <w:rPr>
          <w:rFonts w:eastAsiaTheme="minorHAnsi"/>
          <w:sz w:val="24"/>
          <w:szCs w:val="24"/>
          <w:lang w:eastAsia="en-US"/>
        </w:rPr>
        <w:t xml:space="preserve"> – цена </w:t>
      </w:r>
      <w:r w:rsidRPr="005F7198">
        <w:rPr>
          <w:sz w:val="24"/>
          <w:szCs w:val="24"/>
        </w:rPr>
        <w:t>п</w:t>
      </w:r>
      <w:r w:rsidRPr="005F7198">
        <w:rPr>
          <w:rFonts w:eastAsia="Calibri"/>
          <w:sz w:val="24"/>
          <w:szCs w:val="24"/>
        </w:rPr>
        <w:t>рофилактического ремонта, технического обслуживания и освидетельствовани</w:t>
      </w:r>
      <w:r w:rsidR="00852D5C" w:rsidRPr="005F7198">
        <w:rPr>
          <w:rFonts w:eastAsia="Calibri"/>
          <w:sz w:val="24"/>
          <w:szCs w:val="24"/>
        </w:rPr>
        <w:t xml:space="preserve">я </w:t>
      </w:r>
      <w:r w:rsidRPr="005F7198">
        <w:rPr>
          <w:rFonts w:eastAsia="Calibri"/>
          <w:sz w:val="24"/>
          <w:szCs w:val="24"/>
        </w:rPr>
        <w:t>1</w:t>
      </w:r>
      <w:r w:rsidR="00852D5C" w:rsidRPr="005F7198">
        <w:rPr>
          <w:rFonts w:eastAsia="Calibri"/>
          <w:sz w:val="24"/>
          <w:szCs w:val="24"/>
        </w:rPr>
        <w:t>-го</w:t>
      </w:r>
      <w:r w:rsidRPr="005F7198">
        <w:rPr>
          <w:rFonts w:eastAsia="Calibri"/>
          <w:sz w:val="24"/>
          <w:szCs w:val="24"/>
        </w:rPr>
        <w:t xml:space="preserve"> огнетушителя.</w:t>
      </w: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1A41D6" w:rsidP="001A41D6">
      <w:pPr>
        <w:widowControl/>
        <w:autoSpaceDE/>
        <w:autoSpaceDN/>
        <w:adjustRightInd/>
        <w:spacing w:line="240" w:lineRule="auto"/>
        <w:ind w:left="0" w:firstLine="0"/>
        <w:rPr>
          <w:rFonts w:eastAsiaTheme="minorHAnsi"/>
          <w:sz w:val="24"/>
          <w:szCs w:val="24"/>
          <w:lang w:eastAsia="en-US"/>
        </w:rPr>
      </w:pPr>
    </w:p>
    <w:p w:rsidR="001A41D6" w:rsidRPr="005F7198" w:rsidRDefault="008137C8"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 xml:space="preserve">Начальник отдела </w:t>
      </w:r>
      <w:r w:rsidR="005F7198">
        <w:rPr>
          <w:rFonts w:eastAsiaTheme="minorHAnsi"/>
          <w:sz w:val="24"/>
          <w:szCs w:val="24"/>
          <w:lang w:eastAsia="en-US"/>
        </w:rPr>
        <w:t>образования</w:t>
      </w:r>
      <w:r w:rsidRPr="005F7198">
        <w:rPr>
          <w:rFonts w:eastAsiaTheme="minorHAnsi"/>
          <w:sz w:val="24"/>
          <w:szCs w:val="24"/>
          <w:lang w:eastAsia="en-US"/>
        </w:rPr>
        <w:tab/>
      </w:r>
      <w:r w:rsidRPr="005F7198">
        <w:rPr>
          <w:rFonts w:eastAsiaTheme="minorHAnsi"/>
          <w:sz w:val="24"/>
          <w:szCs w:val="24"/>
          <w:lang w:eastAsia="en-US"/>
        </w:rPr>
        <w:tab/>
      </w:r>
      <w:r w:rsidRPr="005F7198">
        <w:rPr>
          <w:rFonts w:eastAsiaTheme="minorHAnsi"/>
          <w:sz w:val="24"/>
          <w:szCs w:val="24"/>
          <w:lang w:eastAsia="en-US"/>
        </w:rPr>
        <w:tab/>
      </w:r>
      <w:r w:rsidRPr="005F7198">
        <w:rPr>
          <w:rFonts w:eastAsiaTheme="minorHAnsi"/>
          <w:sz w:val="24"/>
          <w:szCs w:val="24"/>
          <w:lang w:eastAsia="en-US"/>
        </w:rPr>
        <w:tab/>
      </w:r>
      <w:r w:rsidRPr="005F7198">
        <w:rPr>
          <w:rFonts w:eastAsiaTheme="minorHAnsi"/>
          <w:sz w:val="24"/>
          <w:szCs w:val="24"/>
          <w:lang w:eastAsia="en-US"/>
        </w:rPr>
        <w:tab/>
      </w:r>
      <w:r w:rsidR="0047407A">
        <w:rPr>
          <w:rFonts w:eastAsiaTheme="minorHAnsi"/>
          <w:sz w:val="24"/>
          <w:szCs w:val="24"/>
          <w:lang w:eastAsia="en-US"/>
        </w:rPr>
        <w:t xml:space="preserve">И.З. </w:t>
      </w:r>
      <w:proofErr w:type="spellStart"/>
      <w:r w:rsidR="0047407A">
        <w:rPr>
          <w:rFonts w:eastAsiaTheme="minorHAnsi"/>
          <w:sz w:val="24"/>
          <w:szCs w:val="24"/>
          <w:lang w:eastAsia="en-US"/>
        </w:rPr>
        <w:t>Зиннатуллин</w:t>
      </w:r>
      <w:proofErr w:type="spellEnd"/>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47407A" w:rsidP="001A41D6">
      <w:pPr>
        <w:widowControl/>
        <w:tabs>
          <w:tab w:val="left" w:pos="5529"/>
        </w:tabs>
        <w:spacing w:line="240" w:lineRule="auto"/>
        <w:ind w:left="5529" w:firstLine="0"/>
        <w:jc w:val="left"/>
        <w:rPr>
          <w:rFonts w:eastAsiaTheme="minorHAnsi"/>
          <w:lang w:eastAsia="en-US"/>
        </w:rPr>
      </w:pPr>
      <w:r>
        <w:rPr>
          <w:rFonts w:eastAsiaTheme="minorHAnsi"/>
          <w:lang w:eastAsia="en-US"/>
        </w:rPr>
        <w:lastRenderedPageBreak/>
        <w:t>Приложен</w:t>
      </w:r>
      <w:r w:rsidR="001A41D6" w:rsidRPr="005F7198">
        <w:rPr>
          <w:rFonts w:eastAsiaTheme="minorHAnsi"/>
          <w:lang w:eastAsia="en-US"/>
        </w:rPr>
        <w:t xml:space="preserve">ие №2 </w:t>
      </w:r>
    </w:p>
    <w:p w:rsidR="001A41D6" w:rsidRPr="005F7198" w:rsidRDefault="001A41D6" w:rsidP="001A41D6">
      <w:pPr>
        <w:widowControl/>
        <w:tabs>
          <w:tab w:val="left" w:pos="5529"/>
        </w:tabs>
        <w:spacing w:line="240" w:lineRule="auto"/>
        <w:ind w:left="5529" w:firstLine="0"/>
        <w:jc w:val="left"/>
        <w:rPr>
          <w:rFonts w:eastAsiaTheme="minorHAnsi"/>
          <w:lang w:eastAsia="en-US"/>
        </w:rPr>
      </w:pPr>
      <w:r w:rsidRPr="005F7198">
        <w:rPr>
          <w:rFonts w:eastAsiaTheme="minorHAnsi"/>
          <w:lang w:eastAsia="en-US"/>
        </w:rPr>
        <w:t xml:space="preserve">к </w:t>
      </w:r>
      <w:r w:rsidR="00852D5C" w:rsidRPr="005F7198">
        <w:rPr>
          <w:rFonts w:eastAsiaTheme="minorHAnsi"/>
          <w:lang w:eastAsia="en-US"/>
        </w:rPr>
        <w:t xml:space="preserve">приказу отдела </w:t>
      </w:r>
      <w:r w:rsidR="005F7198">
        <w:rPr>
          <w:rFonts w:eastAsiaTheme="minorHAnsi"/>
          <w:lang w:eastAsia="en-US"/>
        </w:rPr>
        <w:t>образования</w:t>
      </w:r>
      <w:r w:rsidRPr="005F7198">
        <w:rPr>
          <w:rFonts w:eastAsiaTheme="minorHAnsi"/>
          <w:lang w:eastAsia="en-US"/>
        </w:rPr>
        <w:t xml:space="preserve"> администрации</w:t>
      </w:r>
    </w:p>
    <w:p w:rsidR="001A41D6" w:rsidRPr="005F7198" w:rsidRDefault="001A41D6" w:rsidP="001A41D6">
      <w:pPr>
        <w:widowControl/>
        <w:tabs>
          <w:tab w:val="left" w:pos="5529"/>
        </w:tabs>
        <w:spacing w:line="240" w:lineRule="auto"/>
        <w:ind w:left="5529" w:firstLine="0"/>
        <w:jc w:val="left"/>
        <w:rPr>
          <w:rFonts w:eastAsiaTheme="minorHAnsi"/>
          <w:lang w:eastAsia="en-US"/>
        </w:rPr>
      </w:pPr>
      <w:r w:rsidRPr="005F7198">
        <w:rPr>
          <w:rFonts w:eastAsiaTheme="minorHAnsi"/>
          <w:lang w:eastAsia="en-US"/>
        </w:rPr>
        <w:t xml:space="preserve">городского округа </w:t>
      </w:r>
    </w:p>
    <w:p w:rsidR="001A41D6" w:rsidRPr="005F7198" w:rsidRDefault="001A41D6" w:rsidP="001A41D6">
      <w:pPr>
        <w:widowControl/>
        <w:tabs>
          <w:tab w:val="left" w:pos="5529"/>
        </w:tabs>
        <w:spacing w:line="240" w:lineRule="auto"/>
        <w:ind w:left="5529" w:firstLine="0"/>
        <w:jc w:val="left"/>
        <w:rPr>
          <w:rFonts w:eastAsiaTheme="minorHAnsi"/>
          <w:lang w:eastAsia="en-US"/>
        </w:rPr>
      </w:pPr>
      <w:r w:rsidRPr="005F7198">
        <w:rPr>
          <w:rFonts w:eastAsiaTheme="minorHAnsi"/>
          <w:lang w:eastAsia="en-US"/>
        </w:rPr>
        <w:t>город Октябрьский</w:t>
      </w:r>
    </w:p>
    <w:p w:rsidR="001A41D6" w:rsidRPr="005F7198" w:rsidRDefault="001A41D6" w:rsidP="001A41D6">
      <w:pPr>
        <w:widowControl/>
        <w:tabs>
          <w:tab w:val="left" w:pos="5529"/>
        </w:tabs>
        <w:spacing w:line="240" w:lineRule="auto"/>
        <w:ind w:left="5529" w:firstLine="0"/>
        <w:jc w:val="left"/>
        <w:rPr>
          <w:rFonts w:eastAsiaTheme="minorHAnsi"/>
          <w:lang w:eastAsia="en-US"/>
        </w:rPr>
      </w:pPr>
      <w:r w:rsidRPr="005F7198">
        <w:rPr>
          <w:rFonts w:eastAsiaTheme="minorHAnsi"/>
          <w:lang w:eastAsia="en-US"/>
        </w:rPr>
        <w:t>Республики Башкортостан</w:t>
      </w:r>
    </w:p>
    <w:p w:rsidR="001A41D6" w:rsidRPr="005F7198" w:rsidRDefault="001A41D6" w:rsidP="001A41D6">
      <w:pPr>
        <w:widowControl/>
        <w:tabs>
          <w:tab w:val="left" w:pos="5529"/>
        </w:tabs>
        <w:spacing w:line="240" w:lineRule="auto"/>
        <w:ind w:left="5529" w:firstLine="0"/>
        <w:jc w:val="left"/>
        <w:rPr>
          <w:rFonts w:eastAsiaTheme="minorHAnsi"/>
          <w:lang w:eastAsia="en-US"/>
        </w:rPr>
      </w:pPr>
      <w:r w:rsidRPr="005F7198">
        <w:rPr>
          <w:rFonts w:eastAsiaTheme="minorHAnsi"/>
          <w:lang w:eastAsia="en-US"/>
        </w:rPr>
        <w:t>от «___»__________2017 №_____</w:t>
      </w:r>
    </w:p>
    <w:p w:rsidR="001A41D6" w:rsidRPr="005F7198" w:rsidRDefault="001A41D6" w:rsidP="001A41D6">
      <w:pPr>
        <w:widowControl/>
        <w:autoSpaceDE/>
        <w:autoSpaceDN/>
        <w:adjustRightInd/>
        <w:spacing w:line="240" w:lineRule="auto"/>
        <w:ind w:left="0" w:firstLine="0"/>
        <w:jc w:val="center"/>
        <w:rPr>
          <w:rFonts w:eastAsiaTheme="minorHAnsi"/>
          <w:lang w:eastAsia="en-US"/>
        </w:rPr>
      </w:pPr>
    </w:p>
    <w:p w:rsidR="001A41D6" w:rsidRPr="005F7198" w:rsidRDefault="001A41D6" w:rsidP="001A41D6">
      <w:pPr>
        <w:widowControl/>
        <w:autoSpaceDE/>
        <w:autoSpaceDN/>
        <w:adjustRightInd/>
        <w:spacing w:line="240" w:lineRule="auto"/>
        <w:ind w:left="0" w:firstLine="0"/>
        <w:jc w:val="center"/>
        <w:rPr>
          <w:sz w:val="24"/>
          <w:szCs w:val="24"/>
        </w:rPr>
      </w:pPr>
    </w:p>
    <w:p w:rsidR="001A41D6" w:rsidRPr="005F7198" w:rsidRDefault="001A41D6" w:rsidP="001A41D6">
      <w:pPr>
        <w:widowControl/>
        <w:autoSpaceDE/>
        <w:autoSpaceDN/>
        <w:adjustRightInd/>
        <w:spacing w:line="240" w:lineRule="auto"/>
        <w:ind w:left="0" w:firstLine="0"/>
        <w:jc w:val="center"/>
        <w:rPr>
          <w:b/>
          <w:sz w:val="24"/>
          <w:szCs w:val="24"/>
        </w:rPr>
      </w:pPr>
      <w:r w:rsidRPr="005F7198">
        <w:rPr>
          <w:b/>
          <w:sz w:val="24"/>
          <w:szCs w:val="24"/>
        </w:rPr>
        <w:t xml:space="preserve">Нормативы, </w:t>
      </w:r>
    </w:p>
    <w:p w:rsidR="001A41D6" w:rsidRPr="005F7198" w:rsidRDefault="001A41D6" w:rsidP="001A41D6">
      <w:pPr>
        <w:widowControl/>
        <w:autoSpaceDE/>
        <w:autoSpaceDN/>
        <w:adjustRightInd/>
        <w:spacing w:line="240" w:lineRule="auto"/>
        <w:ind w:left="0" w:firstLine="0"/>
        <w:jc w:val="center"/>
        <w:rPr>
          <w:rFonts w:eastAsiaTheme="minorHAnsi"/>
          <w:b/>
          <w:sz w:val="24"/>
          <w:szCs w:val="24"/>
          <w:lang w:eastAsia="en-US"/>
        </w:rPr>
      </w:pPr>
      <w:r w:rsidRPr="005F7198">
        <w:rPr>
          <w:b/>
          <w:sz w:val="24"/>
          <w:szCs w:val="24"/>
        </w:rPr>
        <w:t>применяемые при расчете нормативных затрат на обеспечение функций</w:t>
      </w:r>
      <w:r w:rsidR="00D02363" w:rsidRPr="005F7198">
        <w:rPr>
          <w:b/>
          <w:sz w:val="24"/>
          <w:szCs w:val="24"/>
        </w:rPr>
        <w:t xml:space="preserve"> отдела</w:t>
      </w:r>
      <w:r w:rsidRPr="005F7198">
        <w:rPr>
          <w:b/>
          <w:sz w:val="24"/>
          <w:szCs w:val="24"/>
        </w:rPr>
        <w:t xml:space="preserve"> администрации городского округа город Октябрьский Республики Башкортостан</w:t>
      </w: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1.</w:t>
      </w:r>
      <w:r w:rsidRPr="005F7198">
        <w:rPr>
          <w:sz w:val="24"/>
          <w:szCs w:val="24"/>
        </w:rPr>
        <w:t xml:space="preserve"> Нормативы, применяемые при расчете нормативных затрат </w:t>
      </w: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на абонентскую плату</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889" w:type="dxa"/>
        <w:tblInd w:w="-10" w:type="dxa"/>
        <w:tblCellMar>
          <w:left w:w="98" w:type="dxa"/>
        </w:tblCellMar>
        <w:tblLook w:val="04A0" w:firstRow="1" w:lastRow="0" w:firstColumn="1" w:lastColumn="0" w:noHBand="0" w:noVBand="1"/>
      </w:tblPr>
      <w:tblGrid>
        <w:gridCol w:w="1668"/>
        <w:gridCol w:w="5244"/>
        <w:gridCol w:w="2977"/>
      </w:tblGrid>
      <w:tr w:rsidR="001A41D6" w:rsidRPr="005F7198" w:rsidTr="008137C8">
        <w:tc>
          <w:tcPr>
            <w:tcW w:w="1668"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Количество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абонентских номеров</w:t>
            </w:r>
          </w:p>
        </w:tc>
        <w:tc>
          <w:tcPr>
            <w:tcW w:w="5244"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Ежемесячная абонентская плата в расчете на 1 абонентский номер (руб.)</w:t>
            </w:r>
          </w:p>
        </w:tc>
        <w:tc>
          <w:tcPr>
            <w:tcW w:w="2977"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Количество месяцев предоставления услуги</w:t>
            </w:r>
          </w:p>
        </w:tc>
      </w:tr>
      <w:tr w:rsidR="001A41D6" w:rsidRPr="005F7198" w:rsidTr="008137C8">
        <w:tc>
          <w:tcPr>
            <w:tcW w:w="1668" w:type="dxa"/>
            <w:shd w:val="clear" w:color="auto" w:fill="auto"/>
            <w:tcMar>
              <w:left w:w="98" w:type="dxa"/>
            </w:tcMar>
          </w:tcPr>
          <w:p w:rsidR="001A41D6" w:rsidRPr="005F7198" w:rsidRDefault="00377B48"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4</w:t>
            </w:r>
          </w:p>
        </w:tc>
        <w:tc>
          <w:tcPr>
            <w:tcW w:w="5244" w:type="dxa"/>
            <w:shd w:val="clear" w:color="auto" w:fill="auto"/>
            <w:tcMar>
              <w:left w:w="98" w:type="dxa"/>
            </w:tcMar>
          </w:tcPr>
          <w:p w:rsidR="001A41D6" w:rsidRPr="005F7198" w:rsidRDefault="00377B48" w:rsidP="00852D5C">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r w:rsidR="00852D5C" w:rsidRPr="005F7198">
              <w:rPr>
                <w:rFonts w:eastAsia="Calibri"/>
                <w:sz w:val="24"/>
                <w:szCs w:val="24"/>
              </w:rPr>
              <w:t>63</w:t>
            </w:r>
          </w:p>
        </w:tc>
        <w:tc>
          <w:tcPr>
            <w:tcW w:w="2977"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12</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 xml:space="preserve">2. </w:t>
      </w:r>
      <w:r w:rsidRPr="005F7198">
        <w:rPr>
          <w:sz w:val="24"/>
          <w:szCs w:val="24"/>
        </w:rPr>
        <w:t xml:space="preserve">Нормативы, применяемые при расчете нормативных затрат на повременную оплату местных, междугородних и международных </w:t>
      </w: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телефонных соединений</w:t>
      </w:r>
    </w:p>
    <w:p w:rsidR="001A41D6" w:rsidRPr="005F7198" w:rsidRDefault="001A41D6" w:rsidP="001A41D6">
      <w:pPr>
        <w:widowControl/>
        <w:autoSpaceDE/>
        <w:autoSpaceDN/>
        <w:adjustRightInd/>
        <w:spacing w:line="240" w:lineRule="auto"/>
        <w:ind w:left="0" w:firstLine="0"/>
        <w:jc w:val="center"/>
        <w:rPr>
          <w:sz w:val="24"/>
          <w:szCs w:val="24"/>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55"/>
        <w:gridCol w:w="2025"/>
        <w:gridCol w:w="1512"/>
        <w:gridCol w:w="2312"/>
        <w:gridCol w:w="1307"/>
        <w:gridCol w:w="1849"/>
      </w:tblGrid>
      <w:tr w:rsidR="001A41D6" w:rsidRPr="005F7198" w:rsidTr="008137C8">
        <w:trPr>
          <w:trHeight w:val="832"/>
        </w:trPr>
        <w:tc>
          <w:tcPr>
            <w:tcW w:w="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 xml:space="preserve">№ </w:t>
            </w:r>
            <w:proofErr w:type="gramStart"/>
            <w:r w:rsidRPr="005F7198">
              <w:rPr>
                <w:rFonts w:eastAsia="Calibri"/>
                <w:sz w:val="24"/>
                <w:szCs w:val="24"/>
                <w:lang w:eastAsia="en-US"/>
              </w:rPr>
              <w:t>п</w:t>
            </w:r>
            <w:proofErr w:type="gramEnd"/>
            <w:r w:rsidRPr="005F7198">
              <w:rPr>
                <w:rFonts w:eastAsia="Calibri"/>
                <w:sz w:val="24"/>
                <w:szCs w:val="24"/>
                <w:lang w:eastAsia="en-US"/>
              </w:rPr>
              <w:t>/п</w:t>
            </w:r>
          </w:p>
        </w:tc>
        <w:tc>
          <w:tcPr>
            <w:tcW w:w="20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Наименование затрат</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Количество абонентских номеров</w:t>
            </w: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Продолжительность телефонных соединений, (мин.)</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Цена минуты разговора, (руб.)</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Количество месяцев предоставления услуги</w:t>
            </w:r>
          </w:p>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p>
        </w:tc>
      </w:tr>
      <w:tr w:rsidR="001A41D6" w:rsidRPr="005F7198" w:rsidTr="008137C8">
        <w:trPr>
          <w:trHeight w:val="461"/>
        </w:trPr>
        <w:tc>
          <w:tcPr>
            <w:tcW w:w="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contextualSpacing/>
              <w:jc w:val="center"/>
              <w:rPr>
                <w:rFonts w:eastAsia="Calibri"/>
                <w:sz w:val="24"/>
                <w:szCs w:val="24"/>
                <w:lang w:eastAsia="en-US"/>
              </w:rPr>
            </w:pPr>
            <w:r w:rsidRPr="005F7198">
              <w:rPr>
                <w:rFonts w:eastAsia="Calibri"/>
                <w:sz w:val="24"/>
                <w:szCs w:val="24"/>
                <w:lang w:eastAsia="en-US"/>
              </w:rPr>
              <w:t>1</w:t>
            </w:r>
          </w:p>
        </w:tc>
        <w:tc>
          <w:tcPr>
            <w:tcW w:w="20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rPr>
                <w:rFonts w:eastAsia="Calibri"/>
                <w:sz w:val="24"/>
                <w:szCs w:val="24"/>
                <w:lang w:eastAsia="en-US"/>
              </w:rPr>
            </w:pPr>
            <w:r w:rsidRPr="005F7198">
              <w:rPr>
                <w:rFonts w:eastAsia="Calibri"/>
                <w:sz w:val="24"/>
                <w:szCs w:val="24"/>
                <w:lang w:eastAsia="en-US"/>
              </w:rPr>
              <w:t>Местные телефонные соединения</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04B8E"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4</w:t>
            </w: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04B8E"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180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0,62</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12</w:t>
            </w:r>
          </w:p>
        </w:tc>
      </w:tr>
      <w:tr w:rsidR="001A41D6" w:rsidRPr="005F7198" w:rsidTr="008137C8">
        <w:trPr>
          <w:trHeight w:val="597"/>
        </w:trPr>
        <w:tc>
          <w:tcPr>
            <w:tcW w:w="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contextualSpacing/>
              <w:jc w:val="center"/>
              <w:rPr>
                <w:rFonts w:eastAsia="Calibri"/>
                <w:sz w:val="24"/>
                <w:szCs w:val="24"/>
                <w:lang w:eastAsia="en-US"/>
              </w:rPr>
            </w:pPr>
            <w:r w:rsidRPr="005F7198">
              <w:rPr>
                <w:rFonts w:eastAsia="Calibri"/>
                <w:sz w:val="24"/>
                <w:szCs w:val="24"/>
                <w:lang w:eastAsia="en-US"/>
              </w:rPr>
              <w:t>2</w:t>
            </w:r>
          </w:p>
        </w:tc>
        <w:tc>
          <w:tcPr>
            <w:tcW w:w="20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rPr>
                <w:rFonts w:eastAsia="Calibri"/>
                <w:sz w:val="24"/>
                <w:szCs w:val="24"/>
                <w:lang w:eastAsia="en-US"/>
              </w:rPr>
            </w:pPr>
            <w:r w:rsidRPr="005F7198">
              <w:rPr>
                <w:rFonts w:eastAsia="Calibri"/>
                <w:sz w:val="24"/>
                <w:szCs w:val="24"/>
                <w:lang w:eastAsia="en-US"/>
              </w:rPr>
              <w:t>Междугородние телефонные соединения по России</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04B8E"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4</w:t>
            </w: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04B8E"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40</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852D5C">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3,0</w:t>
            </w:r>
            <w:r w:rsidR="00852D5C" w:rsidRPr="005F7198">
              <w:rPr>
                <w:rFonts w:eastAsia="Calibri"/>
                <w:sz w:val="24"/>
                <w:szCs w:val="24"/>
                <w:lang w:eastAsia="en-US"/>
              </w:rPr>
              <w:t>1</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12</w:t>
            </w:r>
          </w:p>
        </w:tc>
      </w:tr>
      <w:tr w:rsidR="001A41D6" w:rsidRPr="005F7198" w:rsidTr="008137C8">
        <w:trPr>
          <w:trHeight w:val="906"/>
        </w:trPr>
        <w:tc>
          <w:tcPr>
            <w:tcW w:w="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contextualSpacing/>
              <w:jc w:val="center"/>
              <w:rPr>
                <w:rFonts w:eastAsia="Calibri"/>
                <w:sz w:val="24"/>
                <w:szCs w:val="24"/>
                <w:lang w:eastAsia="en-US"/>
              </w:rPr>
            </w:pPr>
            <w:r w:rsidRPr="005F7198">
              <w:rPr>
                <w:rFonts w:eastAsia="Calibri"/>
                <w:sz w:val="24"/>
                <w:szCs w:val="24"/>
                <w:lang w:eastAsia="en-US"/>
              </w:rPr>
              <w:t>3</w:t>
            </w:r>
          </w:p>
        </w:tc>
        <w:tc>
          <w:tcPr>
            <w:tcW w:w="20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rPr>
                <w:rFonts w:eastAsia="Calibri"/>
                <w:sz w:val="24"/>
                <w:szCs w:val="24"/>
                <w:lang w:eastAsia="en-US"/>
              </w:rPr>
            </w:pPr>
            <w:r w:rsidRPr="005F7198">
              <w:rPr>
                <w:rFonts w:eastAsia="Calibri"/>
                <w:sz w:val="24"/>
                <w:szCs w:val="24"/>
                <w:lang w:eastAsia="en-US"/>
              </w:rPr>
              <w:t>Междугородние телефонные соединения по Республике Башкортостан</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04B8E"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4</w:t>
            </w: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916A2" w:rsidP="00A04B8E">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68</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852D5C">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3,9</w:t>
            </w:r>
            <w:r w:rsidR="00852D5C" w:rsidRPr="005F7198">
              <w:rPr>
                <w:rFonts w:eastAsia="Calibri"/>
                <w:sz w:val="24"/>
                <w:szCs w:val="24"/>
                <w:lang w:eastAsia="en-US"/>
              </w:rPr>
              <w:t>1</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12</w:t>
            </w:r>
          </w:p>
        </w:tc>
      </w:tr>
      <w:tr w:rsidR="001A41D6" w:rsidRPr="005F7198" w:rsidTr="008137C8">
        <w:trPr>
          <w:trHeight w:val="497"/>
        </w:trPr>
        <w:tc>
          <w:tcPr>
            <w:tcW w:w="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contextualSpacing/>
              <w:jc w:val="center"/>
              <w:rPr>
                <w:rFonts w:eastAsia="Calibri"/>
                <w:sz w:val="24"/>
                <w:szCs w:val="24"/>
                <w:lang w:eastAsia="en-US"/>
              </w:rPr>
            </w:pPr>
            <w:r w:rsidRPr="005F7198">
              <w:rPr>
                <w:rFonts w:eastAsia="Calibri"/>
                <w:sz w:val="24"/>
                <w:szCs w:val="24"/>
                <w:lang w:eastAsia="en-US"/>
              </w:rPr>
              <w:t>4</w:t>
            </w:r>
          </w:p>
        </w:tc>
        <w:tc>
          <w:tcPr>
            <w:tcW w:w="20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rPr>
                <w:rFonts w:eastAsia="Calibri"/>
                <w:sz w:val="24"/>
                <w:szCs w:val="24"/>
                <w:lang w:eastAsia="en-US"/>
              </w:rPr>
            </w:pPr>
            <w:r w:rsidRPr="005F7198">
              <w:rPr>
                <w:rFonts w:eastAsia="Calibri"/>
                <w:sz w:val="24"/>
                <w:szCs w:val="24"/>
                <w:lang w:eastAsia="en-US"/>
              </w:rPr>
              <w:t xml:space="preserve">Международные телефонные соединения </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916A2"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w:t>
            </w:r>
          </w:p>
          <w:p w:rsidR="001A41D6" w:rsidRPr="005F7198" w:rsidRDefault="001A41D6" w:rsidP="001A41D6">
            <w:pPr>
              <w:widowControl/>
              <w:autoSpaceDE/>
              <w:autoSpaceDN/>
              <w:adjustRightInd/>
              <w:spacing w:line="240" w:lineRule="auto"/>
              <w:ind w:left="0" w:firstLine="0"/>
              <w:jc w:val="center"/>
              <w:rPr>
                <w:rFonts w:eastAsia="Calibri"/>
                <w:sz w:val="24"/>
                <w:szCs w:val="24"/>
                <w:lang w:eastAsia="en-US"/>
              </w:rPr>
            </w:pP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916A2"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916A2"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w:t>
            </w:r>
          </w:p>
        </w:tc>
        <w:tc>
          <w:tcPr>
            <w:tcW w:w="17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916A2"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 xml:space="preserve">3. </w:t>
      </w:r>
      <w:r w:rsidRPr="005F7198">
        <w:rPr>
          <w:sz w:val="24"/>
          <w:szCs w:val="24"/>
        </w:rPr>
        <w:t>Нормативы, применяемые при расчете нормативных затрат на оплату услуг подвижной связи</w:t>
      </w: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tbl>
      <w:tblPr>
        <w:tblStyle w:val="a7"/>
        <w:tblW w:w="9571" w:type="dxa"/>
        <w:tblInd w:w="-10" w:type="dxa"/>
        <w:tblCellMar>
          <w:left w:w="98" w:type="dxa"/>
        </w:tblCellMar>
        <w:tblLook w:val="04A0" w:firstRow="1" w:lastRow="0" w:firstColumn="1" w:lastColumn="0" w:noHBand="0" w:noVBand="1"/>
      </w:tblPr>
      <w:tblGrid>
        <w:gridCol w:w="3085"/>
        <w:gridCol w:w="1701"/>
        <w:gridCol w:w="2392"/>
        <w:gridCol w:w="2393"/>
      </w:tblGrid>
      <w:tr w:rsidR="001A41D6" w:rsidRPr="005F7198" w:rsidTr="008137C8">
        <w:tc>
          <w:tcPr>
            <w:tcW w:w="30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Категория должностей муниципальной службы</w:t>
            </w:r>
          </w:p>
        </w:tc>
        <w:tc>
          <w:tcPr>
            <w:tcW w:w="1701"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Количество абонентских номеров</w:t>
            </w:r>
          </w:p>
        </w:tc>
        <w:tc>
          <w:tcPr>
            <w:tcW w:w="2392"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Ежемесячная абонентская плата (руб.)</w:t>
            </w:r>
          </w:p>
        </w:tc>
        <w:tc>
          <w:tcPr>
            <w:tcW w:w="2393"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Количество месяцев предоставления услуги</w:t>
            </w:r>
          </w:p>
        </w:tc>
      </w:tr>
      <w:tr w:rsidR="001A41D6" w:rsidRPr="005F7198" w:rsidTr="008137C8">
        <w:tc>
          <w:tcPr>
            <w:tcW w:w="3085" w:type="dxa"/>
            <w:shd w:val="clear" w:color="auto" w:fill="auto"/>
            <w:tcMar>
              <w:left w:w="98" w:type="dxa"/>
            </w:tcMar>
          </w:tcPr>
          <w:p w:rsidR="001A41D6" w:rsidRPr="005F7198" w:rsidRDefault="001A41D6" w:rsidP="001A41D6">
            <w:pPr>
              <w:adjustRightInd/>
              <w:spacing w:line="240" w:lineRule="auto"/>
              <w:ind w:left="0" w:firstLine="0"/>
              <w:jc w:val="center"/>
              <w:rPr>
                <w:sz w:val="24"/>
                <w:szCs w:val="24"/>
              </w:rPr>
            </w:pPr>
            <w:r w:rsidRPr="005F7198">
              <w:rPr>
                <w:rFonts w:eastAsia="Calibri"/>
                <w:sz w:val="24"/>
                <w:szCs w:val="24"/>
              </w:rPr>
              <w:t xml:space="preserve">Должности категории </w:t>
            </w:r>
            <w:r w:rsidRPr="005F7198">
              <w:rPr>
                <w:rFonts w:eastAsia="Calibri"/>
                <w:sz w:val="24"/>
                <w:szCs w:val="24"/>
              </w:rPr>
              <w:lastRenderedPageBreak/>
              <w:t>«руководители» ведущей группы должностей</w:t>
            </w:r>
          </w:p>
        </w:tc>
        <w:tc>
          <w:tcPr>
            <w:tcW w:w="1701" w:type="dxa"/>
            <w:shd w:val="clear" w:color="auto" w:fill="auto"/>
            <w:tcMar>
              <w:left w:w="98" w:type="dxa"/>
            </w:tcMar>
          </w:tcPr>
          <w:p w:rsidR="001A41D6" w:rsidRPr="005F7198" w:rsidRDefault="00F92830"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lastRenderedPageBreak/>
              <w:t>1</w:t>
            </w:r>
          </w:p>
        </w:tc>
        <w:tc>
          <w:tcPr>
            <w:tcW w:w="2392" w:type="dxa"/>
            <w:shd w:val="clear" w:color="auto" w:fill="auto"/>
            <w:tcMar>
              <w:left w:w="98" w:type="dxa"/>
            </w:tcMar>
          </w:tcPr>
          <w:p w:rsidR="001A41D6" w:rsidRPr="005F7198" w:rsidRDefault="00F92830"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200</w:t>
            </w:r>
          </w:p>
        </w:tc>
        <w:tc>
          <w:tcPr>
            <w:tcW w:w="2393" w:type="dxa"/>
            <w:shd w:val="clear" w:color="auto" w:fill="auto"/>
            <w:tcMar>
              <w:left w:w="98" w:type="dxa"/>
            </w:tcMar>
          </w:tcPr>
          <w:p w:rsidR="001A41D6" w:rsidRPr="005F7198" w:rsidRDefault="00F92830"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12</w:t>
            </w:r>
          </w:p>
        </w:tc>
      </w:tr>
      <w:tr w:rsidR="001A41D6" w:rsidRPr="005F7198" w:rsidTr="008137C8">
        <w:tc>
          <w:tcPr>
            <w:tcW w:w="3085" w:type="dxa"/>
            <w:shd w:val="clear" w:color="auto" w:fill="auto"/>
            <w:tcMar>
              <w:left w:w="98" w:type="dxa"/>
            </w:tcMar>
          </w:tcPr>
          <w:p w:rsidR="001A41D6" w:rsidRPr="005F7198" w:rsidRDefault="001A41D6" w:rsidP="001A41D6">
            <w:pPr>
              <w:adjustRightInd/>
              <w:spacing w:line="240" w:lineRule="auto"/>
              <w:ind w:left="0" w:firstLine="0"/>
              <w:jc w:val="center"/>
              <w:rPr>
                <w:sz w:val="24"/>
                <w:szCs w:val="24"/>
              </w:rPr>
            </w:pPr>
            <w:r w:rsidRPr="005F7198">
              <w:rPr>
                <w:rFonts w:eastAsia="Calibri"/>
                <w:sz w:val="24"/>
                <w:szCs w:val="24"/>
              </w:rPr>
              <w:lastRenderedPageBreak/>
              <w:t>Должности категории «обеспечивающие специалисты», не относящиеся к должностям муниципальной службы</w:t>
            </w:r>
          </w:p>
        </w:tc>
        <w:tc>
          <w:tcPr>
            <w:tcW w:w="1701" w:type="dxa"/>
            <w:shd w:val="clear" w:color="auto" w:fill="auto"/>
            <w:tcMar>
              <w:left w:w="98" w:type="dxa"/>
            </w:tcMar>
          </w:tcPr>
          <w:p w:rsidR="001A41D6" w:rsidRPr="005F7198" w:rsidRDefault="00F92830"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2392"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200</w:t>
            </w:r>
          </w:p>
        </w:tc>
        <w:tc>
          <w:tcPr>
            <w:tcW w:w="2393"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12</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1A41D6" w:rsidP="001A41D6">
      <w:pPr>
        <w:adjustRightInd/>
        <w:spacing w:line="240" w:lineRule="auto"/>
        <w:ind w:left="0" w:firstLine="0"/>
        <w:jc w:val="center"/>
        <w:rPr>
          <w:sz w:val="24"/>
          <w:szCs w:val="24"/>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 xml:space="preserve">4. </w:t>
      </w:r>
      <w:r w:rsidRPr="005F7198">
        <w:rPr>
          <w:sz w:val="24"/>
          <w:szCs w:val="24"/>
        </w:rPr>
        <w:t xml:space="preserve">Нормативы, применяемые при расчете нормативных затрат на передачу данных с использованием информационно-телекоммуникационной сети Интернет (далее – сеть «Интернет») и услуги </w:t>
      </w:r>
      <w:proofErr w:type="spellStart"/>
      <w:r w:rsidRPr="005F7198">
        <w:rPr>
          <w:sz w:val="24"/>
          <w:szCs w:val="24"/>
        </w:rPr>
        <w:t>интернет-провайдеров</w:t>
      </w:r>
      <w:proofErr w:type="spellEnd"/>
      <w:r w:rsidRPr="005F7198">
        <w:rPr>
          <w:sz w:val="24"/>
          <w:szCs w:val="24"/>
        </w:rPr>
        <w:t xml:space="preserve"> для планшетных компьютеров</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806" w:type="dxa"/>
        <w:tblInd w:w="-10" w:type="dxa"/>
        <w:tblCellMar>
          <w:left w:w="98" w:type="dxa"/>
        </w:tblCellMar>
        <w:tblLook w:val="04A0" w:firstRow="1" w:lastRow="0" w:firstColumn="1" w:lastColumn="0" w:noHBand="0" w:noVBand="1"/>
      </w:tblPr>
      <w:tblGrid>
        <w:gridCol w:w="3189"/>
        <w:gridCol w:w="1880"/>
        <w:gridCol w:w="2268"/>
        <w:gridCol w:w="2469"/>
      </w:tblGrid>
      <w:tr w:rsidR="001A41D6" w:rsidRPr="005F7198" w:rsidTr="008137C8">
        <w:tc>
          <w:tcPr>
            <w:tcW w:w="3189"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Категория должностей муниципальной службы</w:t>
            </w:r>
          </w:p>
        </w:tc>
        <w:tc>
          <w:tcPr>
            <w:tcW w:w="1880"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Количество </w:t>
            </w: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lang w:val="en-US"/>
              </w:rPr>
              <w:t>SIM-</w:t>
            </w:r>
            <w:r w:rsidRPr="005F7198">
              <w:rPr>
                <w:sz w:val="24"/>
                <w:szCs w:val="24"/>
              </w:rPr>
              <w:t>карт</w:t>
            </w:r>
          </w:p>
        </w:tc>
        <w:tc>
          <w:tcPr>
            <w:tcW w:w="2268"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Ежемесячная цена в расчете на 1 </w:t>
            </w:r>
            <w:r w:rsidRPr="005F7198">
              <w:rPr>
                <w:sz w:val="24"/>
                <w:szCs w:val="24"/>
                <w:lang w:val="en-US"/>
              </w:rPr>
              <w:t>SIM</w:t>
            </w:r>
            <w:r w:rsidRPr="005F7198">
              <w:rPr>
                <w:sz w:val="24"/>
                <w:szCs w:val="24"/>
              </w:rPr>
              <w:t xml:space="preserve">-карту </w:t>
            </w:r>
            <w:r w:rsidRPr="005F7198">
              <w:rPr>
                <w:rFonts w:eastAsia="Calibri"/>
                <w:sz w:val="24"/>
                <w:szCs w:val="24"/>
              </w:rPr>
              <w:t>(руб.)</w:t>
            </w:r>
          </w:p>
        </w:tc>
        <w:tc>
          <w:tcPr>
            <w:tcW w:w="2469"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Количество месяцев предоставления услуги</w:t>
            </w:r>
          </w:p>
        </w:tc>
      </w:tr>
      <w:tr w:rsidR="00377B48" w:rsidRPr="005F7198" w:rsidTr="008137C8">
        <w:tc>
          <w:tcPr>
            <w:tcW w:w="3189" w:type="dxa"/>
            <w:shd w:val="clear" w:color="auto" w:fill="auto"/>
            <w:tcMar>
              <w:left w:w="98" w:type="dxa"/>
            </w:tcMar>
          </w:tcPr>
          <w:p w:rsidR="00377B48" w:rsidRPr="005F7198" w:rsidRDefault="00377B48" w:rsidP="001A41D6">
            <w:pPr>
              <w:adjustRightInd/>
              <w:spacing w:line="240" w:lineRule="auto"/>
              <w:ind w:left="0" w:firstLine="0"/>
              <w:jc w:val="center"/>
              <w:rPr>
                <w:sz w:val="24"/>
                <w:szCs w:val="24"/>
              </w:rPr>
            </w:pPr>
            <w:r w:rsidRPr="005F7198">
              <w:rPr>
                <w:rFonts w:eastAsia="Calibri"/>
                <w:sz w:val="24"/>
                <w:szCs w:val="24"/>
              </w:rPr>
              <w:t>Должности категории «руководители» ведущей группы должностей</w:t>
            </w:r>
          </w:p>
        </w:tc>
        <w:tc>
          <w:tcPr>
            <w:tcW w:w="1880" w:type="dxa"/>
            <w:shd w:val="clear" w:color="auto" w:fill="auto"/>
            <w:tcMar>
              <w:left w:w="98" w:type="dxa"/>
            </w:tcMar>
          </w:tcPr>
          <w:p w:rsidR="00377B48" w:rsidRPr="005F7198" w:rsidRDefault="00377B48"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2268" w:type="dxa"/>
            <w:shd w:val="clear" w:color="auto" w:fill="auto"/>
            <w:tcMar>
              <w:left w:w="98" w:type="dxa"/>
            </w:tcMar>
          </w:tcPr>
          <w:p w:rsidR="00377B48" w:rsidRPr="005F7198" w:rsidRDefault="00377B48"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2469" w:type="dxa"/>
            <w:shd w:val="clear" w:color="auto" w:fill="auto"/>
            <w:tcMar>
              <w:left w:w="98" w:type="dxa"/>
            </w:tcMar>
          </w:tcPr>
          <w:p w:rsidR="00377B48" w:rsidRPr="005F7198" w:rsidRDefault="00377B48"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r>
      <w:tr w:rsidR="00377B48" w:rsidRPr="005F7198" w:rsidTr="008137C8">
        <w:tc>
          <w:tcPr>
            <w:tcW w:w="3189" w:type="dxa"/>
            <w:shd w:val="clear" w:color="auto" w:fill="auto"/>
            <w:tcMar>
              <w:left w:w="98" w:type="dxa"/>
            </w:tcMar>
          </w:tcPr>
          <w:p w:rsidR="00377B48" w:rsidRPr="005F7198" w:rsidRDefault="00377B48" w:rsidP="001A41D6">
            <w:pPr>
              <w:adjustRightInd/>
              <w:spacing w:line="240" w:lineRule="auto"/>
              <w:ind w:left="0" w:firstLine="0"/>
              <w:jc w:val="center"/>
              <w:rPr>
                <w:sz w:val="24"/>
                <w:szCs w:val="24"/>
              </w:rPr>
            </w:pPr>
            <w:r w:rsidRPr="005F7198">
              <w:rPr>
                <w:rFonts w:eastAsia="Calibri"/>
                <w:sz w:val="24"/>
                <w:szCs w:val="24"/>
              </w:rPr>
              <w:t>Должности категории «обеспечивающие специалисты», не относящиеся к должностям муниципальной службы</w:t>
            </w:r>
          </w:p>
        </w:tc>
        <w:tc>
          <w:tcPr>
            <w:tcW w:w="1880" w:type="dxa"/>
            <w:shd w:val="clear" w:color="auto" w:fill="auto"/>
            <w:tcMar>
              <w:left w:w="98" w:type="dxa"/>
            </w:tcMar>
          </w:tcPr>
          <w:p w:rsidR="00377B48" w:rsidRPr="005F7198" w:rsidRDefault="00377B48"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2268" w:type="dxa"/>
            <w:shd w:val="clear" w:color="auto" w:fill="auto"/>
            <w:tcMar>
              <w:left w:w="98" w:type="dxa"/>
            </w:tcMar>
          </w:tcPr>
          <w:p w:rsidR="00377B48" w:rsidRPr="005F7198" w:rsidRDefault="00377B48"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2469" w:type="dxa"/>
            <w:shd w:val="clear" w:color="auto" w:fill="auto"/>
            <w:tcMar>
              <w:left w:w="98" w:type="dxa"/>
            </w:tcMar>
          </w:tcPr>
          <w:p w:rsidR="00377B48" w:rsidRPr="005F7198" w:rsidRDefault="00377B48"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1A41D6" w:rsidRPr="005F7198" w:rsidRDefault="001A41D6" w:rsidP="001A41D6">
      <w:pPr>
        <w:widowControl/>
        <w:autoSpaceDE/>
        <w:autoSpaceDN/>
        <w:adjustRightInd/>
        <w:spacing w:line="240" w:lineRule="auto"/>
        <w:ind w:left="0" w:firstLine="0"/>
        <w:jc w:val="center"/>
        <w:rPr>
          <w:sz w:val="24"/>
          <w:szCs w:val="24"/>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5. Нормативы, применяемые при расчете нормативных затрат на сеть "Интернет" и услуги </w:t>
      </w:r>
      <w:proofErr w:type="spellStart"/>
      <w:r w:rsidRPr="005F7198">
        <w:rPr>
          <w:sz w:val="24"/>
          <w:szCs w:val="24"/>
        </w:rPr>
        <w:t>интернет-провайдеров</w:t>
      </w:r>
      <w:proofErr w:type="spellEnd"/>
    </w:p>
    <w:p w:rsidR="001A41D6" w:rsidRPr="005F7198" w:rsidRDefault="001A41D6" w:rsidP="001A41D6">
      <w:pPr>
        <w:adjustRightInd/>
        <w:spacing w:line="240" w:lineRule="auto"/>
        <w:ind w:left="0" w:firstLine="0"/>
        <w:jc w:val="center"/>
        <w:rPr>
          <w:sz w:val="24"/>
          <w:szCs w:val="24"/>
        </w:rPr>
      </w:pPr>
    </w:p>
    <w:p w:rsidR="001A41D6" w:rsidRPr="005F7198" w:rsidRDefault="001A41D6" w:rsidP="001A41D6">
      <w:pPr>
        <w:adjustRightInd/>
        <w:spacing w:line="240" w:lineRule="auto"/>
        <w:ind w:left="0" w:firstLine="0"/>
        <w:jc w:val="center"/>
        <w:rPr>
          <w:sz w:val="24"/>
          <w:szCs w:val="24"/>
        </w:rPr>
      </w:pPr>
    </w:p>
    <w:tbl>
      <w:tblPr>
        <w:tblStyle w:val="a7"/>
        <w:tblW w:w="9571" w:type="dxa"/>
        <w:tblInd w:w="-10" w:type="dxa"/>
        <w:tblCellMar>
          <w:left w:w="98" w:type="dxa"/>
        </w:tblCellMar>
        <w:tblLook w:val="04A0" w:firstRow="1" w:lastRow="0" w:firstColumn="1" w:lastColumn="0" w:noHBand="0" w:noVBand="1"/>
      </w:tblPr>
      <w:tblGrid>
        <w:gridCol w:w="3190"/>
        <w:gridCol w:w="3190"/>
        <w:gridCol w:w="3191"/>
      </w:tblGrid>
      <w:tr w:rsidR="001A41D6" w:rsidRPr="005F7198" w:rsidTr="008137C8">
        <w:tc>
          <w:tcPr>
            <w:tcW w:w="3190"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Количество каналов передачи данных сети «Интернет»</w:t>
            </w:r>
          </w:p>
        </w:tc>
        <w:tc>
          <w:tcPr>
            <w:tcW w:w="3190"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Месячная цена аренды канала передачи данных сети «Интернет» (руб.)</w:t>
            </w:r>
          </w:p>
        </w:tc>
        <w:tc>
          <w:tcPr>
            <w:tcW w:w="3191"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Количество месяцев аренды канала передачи данных сети «Интернет» </w:t>
            </w:r>
          </w:p>
        </w:tc>
      </w:tr>
      <w:tr w:rsidR="001A41D6" w:rsidRPr="005F7198" w:rsidTr="008137C8">
        <w:tc>
          <w:tcPr>
            <w:tcW w:w="3190" w:type="dxa"/>
            <w:shd w:val="clear" w:color="auto" w:fill="auto"/>
            <w:tcMar>
              <w:left w:w="98" w:type="dxa"/>
            </w:tcMar>
          </w:tcPr>
          <w:p w:rsidR="001A41D6" w:rsidRPr="005F7198" w:rsidRDefault="00377B48"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tc>
        <w:tc>
          <w:tcPr>
            <w:tcW w:w="3190" w:type="dxa"/>
            <w:shd w:val="clear" w:color="auto" w:fill="auto"/>
            <w:tcMar>
              <w:left w:w="98" w:type="dxa"/>
            </w:tcMar>
          </w:tcPr>
          <w:p w:rsidR="001A41D6" w:rsidRPr="005F7198" w:rsidRDefault="00377B48"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1000</w:t>
            </w:r>
          </w:p>
        </w:tc>
        <w:tc>
          <w:tcPr>
            <w:tcW w:w="3191" w:type="dxa"/>
            <w:shd w:val="clear" w:color="auto" w:fill="auto"/>
            <w:tcMar>
              <w:left w:w="98" w:type="dxa"/>
            </w:tcMar>
          </w:tcPr>
          <w:p w:rsidR="001A41D6" w:rsidRPr="005F7198" w:rsidRDefault="00377B48"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12</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 xml:space="preserve">6. </w:t>
      </w:r>
      <w:r w:rsidRPr="005F7198">
        <w:rPr>
          <w:sz w:val="24"/>
          <w:szCs w:val="24"/>
        </w:rPr>
        <w:t xml:space="preserve">Нормативы, применяемые при расчете нормативных затрат на электросвязь, относящуюся к связи специального назначения, используемой </w:t>
      </w: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на региональном уровне</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0" w:type="auto"/>
        <w:tblLook w:val="04A0" w:firstRow="1" w:lastRow="0" w:firstColumn="1" w:lastColumn="0" w:noHBand="0" w:noVBand="1"/>
      </w:tblPr>
      <w:tblGrid>
        <w:gridCol w:w="3189"/>
        <w:gridCol w:w="3190"/>
        <w:gridCol w:w="3191"/>
      </w:tblGrid>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Количество телефонных номеров электросвязи</w:t>
            </w:r>
          </w:p>
        </w:tc>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Цена услуги электросвязи, в расчете на 1 телефонный номер (руб.)</w:t>
            </w:r>
          </w:p>
        </w:tc>
        <w:tc>
          <w:tcPr>
            <w:tcW w:w="3191"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Количество месяцев предоставления услуги </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3191"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 xml:space="preserve">7. </w:t>
      </w:r>
      <w:r w:rsidRPr="005F7198">
        <w:rPr>
          <w:sz w:val="24"/>
          <w:szCs w:val="24"/>
        </w:rPr>
        <w:t xml:space="preserve">Нормативы, применяемые при расчете нормативных затрат на оплату услуг по предоставлению цифровых потоков </w:t>
      </w:r>
      <w:proofErr w:type="gramStart"/>
      <w:r w:rsidRPr="005F7198">
        <w:rPr>
          <w:sz w:val="24"/>
          <w:szCs w:val="24"/>
        </w:rPr>
        <w:t>для</w:t>
      </w:r>
      <w:proofErr w:type="gramEnd"/>
      <w:r w:rsidRPr="005F7198">
        <w:rPr>
          <w:sz w:val="24"/>
          <w:szCs w:val="24"/>
        </w:rPr>
        <w:t xml:space="preserve"> коммутируемых </w:t>
      </w: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телефонных соединений</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0" w:type="auto"/>
        <w:tblLook w:val="04A0" w:firstRow="1" w:lastRow="0" w:firstColumn="1" w:lastColumn="0" w:noHBand="0" w:noVBand="1"/>
      </w:tblPr>
      <w:tblGrid>
        <w:gridCol w:w="3189"/>
        <w:gridCol w:w="3190"/>
        <w:gridCol w:w="3191"/>
      </w:tblGrid>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Количество организованных цифровых потоков</w:t>
            </w:r>
          </w:p>
        </w:tc>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Ежемесячная абонентская плата за цифровой поток (руб.)</w:t>
            </w:r>
          </w:p>
        </w:tc>
        <w:tc>
          <w:tcPr>
            <w:tcW w:w="3191"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Количество месяцев предоставления услуги </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3191"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D02363" w:rsidRPr="005F7198" w:rsidRDefault="00D02363" w:rsidP="001A41D6">
      <w:pPr>
        <w:widowControl/>
        <w:autoSpaceDE/>
        <w:autoSpaceDN/>
        <w:adjustRightInd/>
        <w:spacing w:line="240" w:lineRule="auto"/>
        <w:ind w:left="0" w:firstLine="0"/>
        <w:jc w:val="center"/>
        <w:rPr>
          <w:sz w:val="24"/>
          <w:szCs w:val="24"/>
        </w:rPr>
      </w:pPr>
    </w:p>
    <w:p w:rsidR="00D02363" w:rsidRPr="005F7198" w:rsidRDefault="00D02363" w:rsidP="00D02363">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lastRenderedPageBreak/>
        <w:t>8.</w:t>
      </w:r>
      <w:r w:rsidRPr="005F7198">
        <w:rPr>
          <w:sz w:val="24"/>
          <w:szCs w:val="24"/>
        </w:rPr>
        <w:t xml:space="preserve"> Нормативы, применяемые при расчете нормативных затрат на техническое обслуживание и </w:t>
      </w:r>
      <w:proofErr w:type="spellStart"/>
      <w:r w:rsidRPr="005F7198">
        <w:rPr>
          <w:sz w:val="24"/>
          <w:szCs w:val="24"/>
        </w:rPr>
        <w:t>регламентно</w:t>
      </w:r>
      <w:proofErr w:type="spellEnd"/>
      <w:r w:rsidRPr="005F7198">
        <w:rPr>
          <w:sz w:val="24"/>
          <w:szCs w:val="24"/>
        </w:rPr>
        <w:t>-профилактический ремонт принтеров, многофункциональных устройств, копировальных аппаратов и иной оргтехники</w:t>
      </w:r>
    </w:p>
    <w:p w:rsidR="00D02363" w:rsidRPr="005F7198" w:rsidRDefault="00D02363" w:rsidP="00D02363">
      <w:pPr>
        <w:widowControl/>
        <w:autoSpaceDE/>
        <w:autoSpaceDN/>
        <w:adjustRightInd/>
        <w:spacing w:line="240" w:lineRule="auto"/>
        <w:ind w:left="0" w:firstLine="0"/>
        <w:jc w:val="center"/>
        <w:rPr>
          <w:rFonts w:eastAsiaTheme="minorHAnsi"/>
          <w:sz w:val="24"/>
          <w:szCs w:val="24"/>
          <w:lang w:eastAsia="en-US"/>
        </w:rPr>
      </w:pPr>
    </w:p>
    <w:tbl>
      <w:tblPr>
        <w:tblStyle w:val="a7"/>
        <w:tblW w:w="9640" w:type="dxa"/>
        <w:tblInd w:w="-34" w:type="dxa"/>
        <w:tblLook w:val="04A0" w:firstRow="1" w:lastRow="0" w:firstColumn="1" w:lastColumn="0" w:noHBand="0" w:noVBand="1"/>
      </w:tblPr>
      <w:tblGrid>
        <w:gridCol w:w="3170"/>
        <w:gridCol w:w="1929"/>
        <w:gridCol w:w="4541"/>
      </w:tblGrid>
      <w:tr w:rsidR="00D02363" w:rsidRPr="005F7198" w:rsidTr="00D02363">
        <w:trPr>
          <w:trHeight w:val="886"/>
        </w:trPr>
        <w:tc>
          <w:tcPr>
            <w:tcW w:w="3170" w:type="dxa"/>
          </w:tcPr>
          <w:p w:rsidR="00D02363" w:rsidRPr="005F7198" w:rsidRDefault="00D02363" w:rsidP="00D02363">
            <w:pPr>
              <w:widowControl/>
              <w:tabs>
                <w:tab w:val="left" w:pos="1770"/>
              </w:tabs>
              <w:autoSpaceDE/>
              <w:autoSpaceDN/>
              <w:adjustRightInd/>
              <w:spacing w:line="240" w:lineRule="auto"/>
              <w:ind w:left="0" w:firstLine="0"/>
              <w:jc w:val="center"/>
              <w:rPr>
                <w:rFonts w:eastAsiaTheme="minorHAnsi"/>
                <w:sz w:val="24"/>
                <w:szCs w:val="24"/>
                <w:lang w:eastAsia="en-US"/>
              </w:rPr>
            </w:pPr>
          </w:p>
          <w:p w:rsidR="00D02363" w:rsidRPr="005F7198" w:rsidRDefault="00D02363" w:rsidP="00D02363">
            <w:pPr>
              <w:ind w:hanging="486"/>
              <w:jc w:val="center"/>
              <w:rPr>
                <w:rFonts w:eastAsiaTheme="minorHAnsi"/>
                <w:sz w:val="24"/>
                <w:szCs w:val="24"/>
                <w:lang w:eastAsia="en-US"/>
              </w:rPr>
            </w:pPr>
            <w:r w:rsidRPr="005F7198">
              <w:rPr>
                <w:rFonts w:eastAsiaTheme="minorHAnsi"/>
                <w:sz w:val="24"/>
                <w:szCs w:val="24"/>
                <w:lang w:eastAsia="en-US"/>
              </w:rPr>
              <w:t>Наименование оргтехники</w:t>
            </w:r>
          </w:p>
        </w:tc>
        <w:tc>
          <w:tcPr>
            <w:tcW w:w="1929" w:type="dxa"/>
          </w:tcPr>
          <w:p w:rsidR="00D02363" w:rsidRPr="005F7198" w:rsidRDefault="00D02363" w:rsidP="00D02363">
            <w:pPr>
              <w:widowControl/>
              <w:tabs>
                <w:tab w:val="left" w:pos="1770"/>
              </w:tabs>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Количество оргтехники</w:t>
            </w:r>
          </w:p>
        </w:tc>
        <w:tc>
          <w:tcPr>
            <w:tcW w:w="4541" w:type="dxa"/>
          </w:tcPr>
          <w:p w:rsidR="00D02363" w:rsidRPr="005F7198" w:rsidRDefault="00D02363" w:rsidP="00D02363">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 xml:space="preserve">Цена технического обслуживания и </w:t>
            </w:r>
            <w:proofErr w:type="spellStart"/>
            <w:r w:rsidRPr="005F7198">
              <w:rPr>
                <w:rFonts w:eastAsiaTheme="minorHAnsi"/>
                <w:sz w:val="24"/>
                <w:szCs w:val="24"/>
                <w:lang w:eastAsia="en-US"/>
              </w:rPr>
              <w:t>регламентно</w:t>
            </w:r>
            <w:proofErr w:type="spellEnd"/>
            <w:r w:rsidRPr="005F7198">
              <w:rPr>
                <w:rFonts w:eastAsiaTheme="minorHAnsi"/>
                <w:sz w:val="24"/>
                <w:szCs w:val="24"/>
                <w:lang w:eastAsia="en-US"/>
              </w:rPr>
              <w:t xml:space="preserve"> - профилактического ремонта оргтехники</w:t>
            </w:r>
          </w:p>
        </w:tc>
      </w:tr>
      <w:tr w:rsidR="00D02363" w:rsidRPr="005F7198" w:rsidTr="00D02363">
        <w:trPr>
          <w:trHeight w:val="300"/>
        </w:trPr>
        <w:tc>
          <w:tcPr>
            <w:tcW w:w="3170" w:type="dxa"/>
          </w:tcPr>
          <w:p w:rsidR="00D02363" w:rsidRPr="005F7198" w:rsidRDefault="00D02363" w:rsidP="00D02363">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Принтеры</w:t>
            </w:r>
          </w:p>
        </w:tc>
        <w:tc>
          <w:tcPr>
            <w:tcW w:w="1929" w:type="dxa"/>
          </w:tcPr>
          <w:p w:rsidR="00D02363" w:rsidRPr="005F7198" w:rsidRDefault="00D02363" w:rsidP="00D02363">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4</w:t>
            </w:r>
          </w:p>
        </w:tc>
        <w:tc>
          <w:tcPr>
            <w:tcW w:w="4541" w:type="dxa"/>
          </w:tcPr>
          <w:p w:rsidR="00D02363" w:rsidRPr="005F7198" w:rsidRDefault="00D02363" w:rsidP="00D02363">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7 200,00</w:t>
            </w:r>
          </w:p>
        </w:tc>
      </w:tr>
      <w:tr w:rsidR="00D02363" w:rsidRPr="005F7198" w:rsidTr="00D02363">
        <w:trPr>
          <w:trHeight w:val="313"/>
        </w:trPr>
        <w:tc>
          <w:tcPr>
            <w:tcW w:w="3170" w:type="dxa"/>
          </w:tcPr>
          <w:p w:rsidR="00D02363" w:rsidRPr="005F7198" w:rsidRDefault="00D02363" w:rsidP="00D02363">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Системный блок</w:t>
            </w:r>
          </w:p>
        </w:tc>
        <w:tc>
          <w:tcPr>
            <w:tcW w:w="1929" w:type="dxa"/>
          </w:tcPr>
          <w:p w:rsidR="00D02363" w:rsidRPr="005F7198" w:rsidRDefault="00D02363" w:rsidP="00D02363">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4</w:t>
            </w:r>
          </w:p>
        </w:tc>
        <w:tc>
          <w:tcPr>
            <w:tcW w:w="4541" w:type="dxa"/>
          </w:tcPr>
          <w:p w:rsidR="00D02363" w:rsidRPr="005F7198" w:rsidRDefault="00D02363" w:rsidP="00D02363">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7 200,00</w:t>
            </w:r>
          </w:p>
        </w:tc>
      </w:tr>
    </w:tbl>
    <w:p w:rsidR="00D02363" w:rsidRPr="005F7198" w:rsidRDefault="00D02363" w:rsidP="00D02363">
      <w:pPr>
        <w:widowControl/>
        <w:autoSpaceDE/>
        <w:autoSpaceDN/>
        <w:adjustRightInd/>
        <w:spacing w:line="240" w:lineRule="auto"/>
        <w:ind w:left="0" w:firstLine="0"/>
        <w:rPr>
          <w:sz w:val="24"/>
          <w:szCs w:val="24"/>
        </w:rPr>
      </w:pPr>
    </w:p>
    <w:p w:rsidR="001A41D6" w:rsidRPr="005F7198" w:rsidRDefault="00D02363" w:rsidP="001A41D6">
      <w:pPr>
        <w:widowControl/>
        <w:autoSpaceDE/>
        <w:autoSpaceDN/>
        <w:adjustRightInd/>
        <w:spacing w:line="240" w:lineRule="auto"/>
        <w:ind w:left="0" w:firstLine="0"/>
        <w:jc w:val="center"/>
        <w:rPr>
          <w:sz w:val="24"/>
          <w:szCs w:val="24"/>
        </w:rPr>
      </w:pPr>
      <w:r w:rsidRPr="005F7198">
        <w:rPr>
          <w:sz w:val="24"/>
          <w:szCs w:val="24"/>
        </w:rPr>
        <w:t>9</w:t>
      </w:r>
      <w:r w:rsidR="001A41D6" w:rsidRPr="005F7198">
        <w:rPr>
          <w:sz w:val="24"/>
          <w:szCs w:val="24"/>
        </w:rPr>
        <w:t>. Нормативы, применяемые при расчете нормативных затрат на оплату услуг по сопровождению справочно-правовых систем</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0" w:type="auto"/>
        <w:tblLook w:val="04A0" w:firstRow="1" w:lastRow="0" w:firstColumn="1" w:lastColumn="0" w:noHBand="0" w:noVBand="1"/>
      </w:tblPr>
      <w:tblGrid>
        <w:gridCol w:w="4785"/>
        <w:gridCol w:w="4785"/>
      </w:tblGrid>
      <w:tr w:rsidR="001A41D6" w:rsidRPr="005F7198" w:rsidTr="008137C8">
        <w:tc>
          <w:tcPr>
            <w:tcW w:w="4785" w:type="dxa"/>
            <w:shd w:val="clear" w:color="auto" w:fill="auto"/>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Наименование справочно-правовой системы</w:t>
            </w:r>
          </w:p>
        </w:tc>
        <w:tc>
          <w:tcPr>
            <w:tcW w:w="4786" w:type="dxa"/>
            <w:shd w:val="clear" w:color="auto" w:fill="auto"/>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Цена сопровождения справочно-правовой системы </w:t>
            </w:r>
            <w:r w:rsidRPr="005F7198">
              <w:rPr>
                <w:rFonts w:eastAsia="Calibri"/>
                <w:sz w:val="24"/>
                <w:szCs w:val="24"/>
              </w:rPr>
              <w:t>(руб.)</w:t>
            </w:r>
          </w:p>
        </w:tc>
      </w:tr>
      <w:tr w:rsidR="001A41D6" w:rsidRPr="005F7198" w:rsidTr="008137C8">
        <w:tc>
          <w:tcPr>
            <w:tcW w:w="4785" w:type="dxa"/>
            <w:shd w:val="clear" w:color="auto" w:fill="auto"/>
          </w:tcPr>
          <w:p w:rsidR="001A41D6" w:rsidRPr="005F7198" w:rsidRDefault="001A41D6" w:rsidP="001A41D6">
            <w:pPr>
              <w:widowControl/>
              <w:autoSpaceDE/>
              <w:autoSpaceDN/>
              <w:adjustRightInd/>
              <w:spacing w:line="240" w:lineRule="auto"/>
              <w:ind w:left="0" w:firstLine="0"/>
              <w:jc w:val="center"/>
              <w:rPr>
                <w:sz w:val="24"/>
                <w:szCs w:val="24"/>
              </w:rPr>
            </w:pPr>
            <w:proofErr w:type="spellStart"/>
            <w:r w:rsidRPr="005F7198">
              <w:rPr>
                <w:sz w:val="24"/>
                <w:szCs w:val="24"/>
              </w:rPr>
              <w:t>Клиентско</w:t>
            </w:r>
            <w:proofErr w:type="spellEnd"/>
            <w:r w:rsidRPr="005F7198">
              <w:rPr>
                <w:sz w:val="24"/>
                <w:szCs w:val="24"/>
              </w:rPr>
              <w:t>-серверная коммерческая сетевая версия для 20 стандартных рабочих мест  «Справочная правовая система ГАРАНТ»</w:t>
            </w:r>
          </w:p>
        </w:tc>
        <w:tc>
          <w:tcPr>
            <w:tcW w:w="4786" w:type="dxa"/>
            <w:shd w:val="clear" w:color="auto" w:fill="auto"/>
          </w:tcPr>
          <w:p w:rsidR="001A41D6" w:rsidRPr="005F7198" w:rsidRDefault="00A916A2" w:rsidP="001A41D6">
            <w:pPr>
              <w:widowControl/>
              <w:autoSpaceDE/>
              <w:autoSpaceDN/>
              <w:adjustRightInd/>
              <w:spacing w:line="240" w:lineRule="auto"/>
              <w:ind w:left="0" w:firstLine="0"/>
              <w:jc w:val="center"/>
              <w:rPr>
                <w:sz w:val="24"/>
                <w:szCs w:val="24"/>
              </w:rPr>
            </w:pPr>
            <w:r w:rsidRPr="005F7198">
              <w:rPr>
                <w:sz w:val="24"/>
                <w:szCs w:val="24"/>
              </w:rPr>
              <w:t>-</w:t>
            </w:r>
          </w:p>
        </w:tc>
      </w:tr>
      <w:tr w:rsidR="001A41D6" w:rsidRPr="005F7198" w:rsidTr="008137C8">
        <w:tc>
          <w:tcPr>
            <w:tcW w:w="4785" w:type="dxa"/>
            <w:shd w:val="clear" w:color="auto" w:fill="auto"/>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Электронное периодическое издание Справочная правовая система «Консультант»</w:t>
            </w:r>
          </w:p>
        </w:tc>
        <w:tc>
          <w:tcPr>
            <w:tcW w:w="4786" w:type="dxa"/>
            <w:shd w:val="clear" w:color="auto" w:fill="auto"/>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r>
      <w:tr w:rsidR="001A41D6" w:rsidRPr="005F7198" w:rsidTr="008137C8">
        <w:tc>
          <w:tcPr>
            <w:tcW w:w="4785" w:type="dxa"/>
            <w:shd w:val="clear" w:color="auto" w:fill="auto"/>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Электронная справочная система «Госзаказ» (неисключительная лицензия)</w:t>
            </w:r>
          </w:p>
        </w:tc>
        <w:tc>
          <w:tcPr>
            <w:tcW w:w="4786" w:type="dxa"/>
            <w:shd w:val="clear" w:color="auto" w:fill="auto"/>
          </w:tcPr>
          <w:p w:rsidR="001A41D6" w:rsidRPr="005F7198" w:rsidRDefault="00A916A2" w:rsidP="001A41D6">
            <w:pPr>
              <w:widowControl/>
              <w:autoSpaceDE/>
              <w:autoSpaceDN/>
              <w:adjustRightInd/>
              <w:spacing w:line="240" w:lineRule="auto"/>
              <w:ind w:left="0" w:firstLine="0"/>
              <w:jc w:val="center"/>
              <w:rPr>
                <w:sz w:val="24"/>
                <w:szCs w:val="24"/>
              </w:rPr>
            </w:pPr>
            <w:r w:rsidRPr="005F7198">
              <w:rPr>
                <w:sz w:val="24"/>
                <w:szCs w:val="24"/>
              </w:rPr>
              <w:t>-</w:t>
            </w:r>
          </w:p>
        </w:tc>
      </w:tr>
    </w:tbl>
    <w:p w:rsidR="001A41D6" w:rsidRPr="005F7198" w:rsidRDefault="001A41D6" w:rsidP="001A41D6">
      <w:pPr>
        <w:widowControl/>
        <w:autoSpaceDE/>
        <w:autoSpaceDN/>
        <w:adjustRightInd/>
        <w:spacing w:line="240" w:lineRule="auto"/>
        <w:ind w:left="0" w:firstLine="0"/>
        <w:jc w:val="center"/>
        <w:rPr>
          <w:sz w:val="24"/>
          <w:szCs w:val="24"/>
        </w:rPr>
      </w:pPr>
    </w:p>
    <w:p w:rsidR="001A41D6" w:rsidRPr="005F7198" w:rsidRDefault="00D02363" w:rsidP="001A41D6">
      <w:pPr>
        <w:widowControl/>
        <w:autoSpaceDE/>
        <w:autoSpaceDN/>
        <w:adjustRightInd/>
        <w:spacing w:line="240" w:lineRule="auto"/>
        <w:ind w:left="0" w:firstLine="0"/>
        <w:jc w:val="center"/>
        <w:rPr>
          <w:sz w:val="24"/>
          <w:szCs w:val="24"/>
        </w:rPr>
      </w:pPr>
      <w:r w:rsidRPr="005F7198">
        <w:rPr>
          <w:sz w:val="24"/>
          <w:szCs w:val="24"/>
        </w:rPr>
        <w:t>10</w:t>
      </w:r>
      <w:r w:rsidR="001A41D6" w:rsidRPr="005F7198">
        <w:rPr>
          <w:sz w:val="24"/>
          <w:szCs w:val="24"/>
        </w:rPr>
        <w:t>. Нормативы, применяемые при расчете нормативных затрат на оплату услуг по сопровождению и приобретению иного программного обеспечения</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685" w:type="dxa"/>
        <w:tblLook w:val="04A0" w:firstRow="1" w:lastRow="0" w:firstColumn="1" w:lastColumn="0" w:noHBand="0" w:noVBand="1"/>
      </w:tblPr>
      <w:tblGrid>
        <w:gridCol w:w="4077"/>
        <w:gridCol w:w="2694"/>
        <w:gridCol w:w="2914"/>
      </w:tblGrid>
      <w:tr w:rsidR="001A41D6" w:rsidRPr="005F7198" w:rsidTr="008137C8">
        <w:tc>
          <w:tcPr>
            <w:tcW w:w="4077"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Наименование программного обеспечения</w:t>
            </w:r>
          </w:p>
        </w:tc>
        <w:tc>
          <w:tcPr>
            <w:tcW w:w="2694"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Цена сопровождения программного обеспечения </w:t>
            </w:r>
            <w:r w:rsidRPr="005F7198">
              <w:rPr>
                <w:rFonts w:eastAsia="Calibri"/>
                <w:sz w:val="24"/>
                <w:szCs w:val="24"/>
              </w:rPr>
              <w:t>(руб.)</w:t>
            </w:r>
          </w:p>
        </w:tc>
        <w:tc>
          <w:tcPr>
            <w:tcW w:w="2914"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Цена простых (неисключительных) лицензий на использование программного обеспечения </w:t>
            </w:r>
            <w:r w:rsidRPr="005F7198">
              <w:rPr>
                <w:rFonts w:eastAsia="Calibri"/>
                <w:sz w:val="24"/>
                <w:szCs w:val="24"/>
              </w:rPr>
              <w:t>(руб.)</w:t>
            </w:r>
          </w:p>
        </w:tc>
      </w:tr>
      <w:tr w:rsidR="001A41D6" w:rsidRPr="005F7198" w:rsidTr="008137C8">
        <w:tc>
          <w:tcPr>
            <w:tcW w:w="4077" w:type="dxa"/>
          </w:tcPr>
          <w:p w:rsidR="001A41D6" w:rsidRPr="005F7198" w:rsidRDefault="001A41D6" w:rsidP="001A41D6">
            <w:pPr>
              <w:widowControl/>
              <w:autoSpaceDE/>
              <w:autoSpaceDN/>
              <w:adjustRightInd/>
              <w:spacing w:line="240" w:lineRule="auto"/>
              <w:ind w:left="0" w:firstLine="0"/>
              <w:jc w:val="center"/>
              <w:rPr>
                <w:sz w:val="24"/>
                <w:szCs w:val="24"/>
                <w:lang w:val="en-US"/>
              </w:rPr>
            </w:pPr>
            <w:r w:rsidRPr="005F7198">
              <w:rPr>
                <w:sz w:val="24"/>
                <w:szCs w:val="24"/>
              </w:rPr>
              <w:t>ПО</w:t>
            </w:r>
            <w:r w:rsidRPr="005F7198">
              <w:rPr>
                <w:sz w:val="24"/>
                <w:szCs w:val="24"/>
                <w:lang w:val="en-US"/>
              </w:rPr>
              <w:t xml:space="preserve"> Microsoft Win 7</w:t>
            </w:r>
          </w:p>
        </w:tc>
        <w:tc>
          <w:tcPr>
            <w:tcW w:w="2694"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c>
          <w:tcPr>
            <w:tcW w:w="2914" w:type="dxa"/>
          </w:tcPr>
          <w:p w:rsidR="001A41D6" w:rsidRPr="005F7198" w:rsidRDefault="009167BA" w:rsidP="001A41D6">
            <w:pPr>
              <w:widowControl/>
              <w:autoSpaceDE/>
              <w:autoSpaceDN/>
              <w:adjustRightInd/>
              <w:spacing w:line="240" w:lineRule="auto"/>
              <w:ind w:left="0" w:firstLine="0"/>
              <w:jc w:val="center"/>
              <w:rPr>
                <w:sz w:val="24"/>
                <w:szCs w:val="24"/>
              </w:rPr>
            </w:pPr>
            <w:r w:rsidRPr="005F7198">
              <w:rPr>
                <w:sz w:val="24"/>
                <w:szCs w:val="24"/>
              </w:rPr>
              <w:t>-</w:t>
            </w:r>
          </w:p>
        </w:tc>
      </w:tr>
      <w:tr w:rsidR="001A41D6" w:rsidRPr="005F7198" w:rsidTr="008137C8">
        <w:tc>
          <w:tcPr>
            <w:tcW w:w="4077" w:type="dxa"/>
          </w:tcPr>
          <w:p w:rsidR="001A41D6" w:rsidRPr="005F7198" w:rsidRDefault="001A41D6" w:rsidP="001A41D6">
            <w:pPr>
              <w:widowControl/>
              <w:autoSpaceDE/>
              <w:autoSpaceDN/>
              <w:adjustRightInd/>
              <w:spacing w:line="240" w:lineRule="auto"/>
              <w:ind w:left="0" w:firstLine="0"/>
              <w:jc w:val="center"/>
              <w:rPr>
                <w:sz w:val="24"/>
                <w:szCs w:val="24"/>
                <w:lang w:val="en-US"/>
              </w:rPr>
            </w:pPr>
            <w:r w:rsidRPr="005F7198">
              <w:rPr>
                <w:sz w:val="24"/>
                <w:szCs w:val="24"/>
                <w:lang w:val="en-US"/>
              </w:rPr>
              <w:t>MS Windows 7 Pro</w:t>
            </w:r>
          </w:p>
        </w:tc>
        <w:tc>
          <w:tcPr>
            <w:tcW w:w="2694"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c>
          <w:tcPr>
            <w:tcW w:w="2914" w:type="dxa"/>
          </w:tcPr>
          <w:p w:rsidR="001A41D6" w:rsidRPr="005F7198" w:rsidRDefault="009167BA" w:rsidP="001A41D6">
            <w:pPr>
              <w:widowControl/>
              <w:autoSpaceDE/>
              <w:autoSpaceDN/>
              <w:adjustRightInd/>
              <w:spacing w:line="240" w:lineRule="auto"/>
              <w:ind w:left="0" w:firstLine="0"/>
              <w:jc w:val="center"/>
              <w:rPr>
                <w:sz w:val="24"/>
                <w:szCs w:val="24"/>
              </w:rPr>
            </w:pPr>
            <w:r w:rsidRPr="005F7198">
              <w:rPr>
                <w:sz w:val="24"/>
                <w:szCs w:val="24"/>
              </w:rPr>
              <w:t>-</w:t>
            </w:r>
          </w:p>
        </w:tc>
      </w:tr>
    </w:tbl>
    <w:p w:rsidR="001A41D6" w:rsidRPr="005F7198" w:rsidRDefault="001A41D6" w:rsidP="001A41D6">
      <w:pPr>
        <w:widowControl/>
        <w:autoSpaceDE/>
        <w:autoSpaceDN/>
        <w:adjustRightInd/>
        <w:spacing w:line="240" w:lineRule="auto"/>
        <w:ind w:left="0" w:firstLine="0"/>
        <w:jc w:val="center"/>
        <w:rPr>
          <w:sz w:val="24"/>
          <w:szCs w:val="24"/>
          <w:highlight w:val="yellow"/>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1</w:t>
      </w:r>
      <w:r w:rsidR="00D02363" w:rsidRPr="005F7198">
        <w:rPr>
          <w:rFonts w:eastAsiaTheme="minorHAnsi"/>
          <w:sz w:val="24"/>
          <w:szCs w:val="24"/>
          <w:lang w:eastAsia="en-US"/>
        </w:rPr>
        <w:t>1</w:t>
      </w:r>
      <w:r w:rsidRPr="005F7198">
        <w:rPr>
          <w:rFonts w:eastAsiaTheme="minorHAnsi"/>
          <w:sz w:val="24"/>
          <w:szCs w:val="24"/>
          <w:lang w:eastAsia="en-US"/>
        </w:rPr>
        <w:t xml:space="preserve">. </w:t>
      </w:r>
      <w:r w:rsidRPr="005F7198">
        <w:rPr>
          <w:sz w:val="24"/>
          <w:szCs w:val="24"/>
        </w:rPr>
        <w:t xml:space="preserve">Нормативы, применяемые при расчете нормативных затрат на проведение аттестационных, проверочных и контрольных мероприятий </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747" w:type="dxa"/>
        <w:tblLook w:val="04A0" w:firstRow="1" w:lastRow="0" w:firstColumn="1" w:lastColumn="0" w:noHBand="0" w:noVBand="1"/>
      </w:tblPr>
      <w:tblGrid>
        <w:gridCol w:w="2235"/>
        <w:gridCol w:w="2409"/>
        <w:gridCol w:w="2694"/>
        <w:gridCol w:w="2409"/>
      </w:tblGrid>
      <w:tr w:rsidR="001A41D6" w:rsidRPr="005F7198" w:rsidTr="008137C8">
        <w:tc>
          <w:tcPr>
            <w:tcW w:w="2235"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Количество аттестуемых объектов (помещений)</w:t>
            </w:r>
          </w:p>
        </w:tc>
        <w:tc>
          <w:tcPr>
            <w:tcW w:w="2409"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Цена проведения аттестации объекта (помещения) </w:t>
            </w:r>
            <w:r w:rsidRPr="005F7198">
              <w:rPr>
                <w:rFonts w:eastAsia="Calibri"/>
                <w:sz w:val="24"/>
                <w:szCs w:val="24"/>
              </w:rPr>
              <w:t>(руб.)</w:t>
            </w:r>
          </w:p>
        </w:tc>
        <w:tc>
          <w:tcPr>
            <w:tcW w:w="2694"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Количество единиц оборудования (устройств), требующих проверки</w:t>
            </w:r>
          </w:p>
        </w:tc>
        <w:tc>
          <w:tcPr>
            <w:tcW w:w="2409"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Цена проведения проверки 1 единицы оборудования </w:t>
            </w:r>
            <w:r w:rsidRPr="005F7198">
              <w:rPr>
                <w:rFonts w:eastAsia="Calibri"/>
                <w:sz w:val="24"/>
                <w:szCs w:val="24"/>
              </w:rPr>
              <w:t>(руб.)</w:t>
            </w:r>
          </w:p>
        </w:tc>
      </w:tr>
      <w:tr w:rsidR="001A41D6" w:rsidRPr="005F7198" w:rsidTr="008137C8">
        <w:tc>
          <w:tcPr>
            <w:tcW w:w="2235"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c>
          <w:tcPr>
            <w:tcW w:w="2409"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c>
          <w:tcPr>
            <w:tcW w:w="2694" w:type="dxa"/>
          </w:tcPr>
          <w:p w:rsidR="001A41D6" w:rsidRPr="005F7198" w:rsidRDefault="00D02363" w:rsidP="001A41D6">
            <w:pPr>
              <w:widowControl/>
              <w:autoSpaceDE/>
              <w:autoSpaceDN/>
              <w:adjustRightInd/>
              <w:spacing w:line="240" w:lineRule="auto"/>
              <w:ind w:left="0" w:firstLine="0"/>
              <w:jc w:val="center"/>
              <w:rPr>
                <w:sz w:val="24"/>
                <w:szCs w:val="24"/>
              </w:rPr>
            </w:pPr>
            <w:r w:rsidRPr="005F7198">
              <w:rPr>
                <w:sz w:val="24"/>
                <w:szCs w:val="24"/>
              </w:rPr>
              <w:t>4</w:t>
            </w:r>
          </w:p>
        </w:tc>
        <w:tc>
          <w:tcPr>
            <w:tcW w:w="2409" w:type="dxa"/>
          </w:tcPr>
          <w:p w:rsidR="001A41D6" w:rsidRPr="005F7198" w:rsidRDefault="00D02363" w:rsidP="001A41D6">
            <w:pPr>
              <w:widowControl/>
              <w:autoSpaceDE/>
              <w:autoSpaceDN/>
              <w:adjustRightInd/>
              <w:spacing w:line="240" w:lineRule="auto"/>
              <w:ind w:left="0" w:firstLine="0"/>
              <w:jc w:val="center"/>
              <w:rPr>
                <w:sz w:val="24"/>
                <w:szCs w:val="24"/>
              </w:rPr>
            </w:pPr>
            <w:r w:rsidRPr="005F7198">
              <w:rPr>
                <w:sz w:val="24"/>
                <w:szCs w:val="24"/>
              </w:rPr>
              <w:t>800,00</w:t>
            </w:r>
          </w:p>
        </w:tc>
      </w:tr>
    </w:tbl>
    <w:p w:rsidR="001A41D6" w:rsidRPr="005F7198" w:rsidRDefault="001A41D6" w:rsidP="001A41D6">
      <w:pPr>
        <w:widowControl/>
        <w:autoSpaceDE/>
        <w:autoSpaceDN/>
        <w:adjustRightInd/>
        <w:spacing w:line="240" w:lineRule="auto"/>
        <w:ind w:left="0" w:firstLine="0"/>
        <w:jc w:val="center"/>
        <w:rPr>
          <w:sz w:val="24"/>
          <w:szCs w:val="24"/>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1</w:t>
      </w:r>
      <w:r w:rsidR="009F4444" w:rsidRPr="005F7198">
        <w:rPr>
          <w:rFonts w:eastAsiaTheme="minorHAnsi"/>
          <w:sz w:val="24"/>
          <w:szCs w:val="24"/>
          <w:lang w:eastAsia="en-US"/>
        </w:rPr>
        <w:t>2</w:t>
      </w:r>
      <w:r w:rsidRPr="005F7198">
        <w:rPr>
          <w:rFonts w:eastAsiaTheme="minorHAnsi"/>
          <w:sz w:val="24"/>
          <w:szCs w:val="24"/>
          <w:lang w:eastAsia="en-US"/>
        </w:rPr>
        <w:t xml:space="preserve">. </w:t>
      </w:r>
      <w:r w:rsidRPr="005F7198">
        <w:rPr>
          <w:sz w:val="24"/>
          <w:szCs w:val="24"/>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0" w:type="auto"/>
        <w:tblLook w:val="04A0" w:firstRow="1" w:lastRow="0" w:firstColumn="1" w:lastColumn="0" w:noHBand="0" w:noVBand="1"/>
      </w:tblPr>
      <w:tblGrid>
        <w:gridCol w:w="3189"/>
        <w:gridCol w:w="3190"/>
        <w:gridCol w:w="3191"/>
      </w:tblGrid>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Наименование программного обеспечения </w:t>
            </w:r>
            <w:r w:rsidRPr="005F7198">
              <w:rPr>
                <w:rFonts w:eastAsia="Calibri"/>
                <w:sz w:val="24"/>
                <w:szCs w:val="24"/>
              </w:rPr>
              <w:lastRenderedPageBreak/>
              <w:t>по защите информации</w:t>
            </w:r>
          </w:p>
        </w:tc>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lastRenderedPageBreak/>
              <w:t xml:space="preserve">Количество приобретаемых простых </w:t>
            </w:r>
            <w:r w:rsidRPr="005F7198">
              <w:rPr>
                <w:rFonts w:eastAsia="Calibri"/>
                <w:sz w:val="24"/>
                <w:szCs w:val="24"/>
              </w:rPr>
              <w:lastRenderedPageBreak/>
              <w:t xml:space="preserve">(неисключительных) лицензий на использование программного обеспечения по защите информации </w:t>
            </w:r>
          </w:p>
        </w:tc>
        <w:tc>
          <w:tcPr>
            <w:tcW w:w="3191"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lastRenderedPageBreak/>
              <w:t xml:space="preserve">Цена единицы простой (неисключительной) </w:t>
            </w:r>
            <w:r w:rsidRPr="005F7198">
              <w:rPr>
                <w:rFonts w:eastAsia="Calibri"/>
                <w:sz w:val="24"/>
                <w:szCs w:val="24"/>
              </w:rPr>
              <w:lastRenderedPageBreak/>
              <w:t>лицензий на использование программного обеспечения по защите информации (руб.)</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lastRenderedPageBreak/>
              <w:t>Антивирусная программа</w:t>
            </w:r>
          </w:p>
        </w:tc>
        <w:tc>
          <w:tcPr>
            <w:tcW w:w="3190" w:type="dxa"/>
          </w:tcPr>
          <w:p w:rsidR="001A41D6" w:rsidRPr="005F7198" w:rsidRDefault="009167BA"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5</w:t>
            </w:r>
          </w:p>
        </w:tc>
        <w:tc>
          <w:tcPr>
            <w:tcW w:w="3191" w:type="dxa"/>
          </w:tcPr>
          <w:p w:rsidR="001A41D6" w:rsidRPr="005F7198" w:rsidRDefault="00D02363"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800</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Электронно-цифровая подпись</w:t>
            </w:r>
          </w:p>
        </w:tc>
        <w:tc>
          <w:tcPr>
            <w:tcW w:w="3190" w:type="dxa"/>
          </w:tcPr>
          <w:p w:rsidR="001A41D6" w:rsidRPr="005F7198" w:rsidRDefault="009167BA"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3</w:t>
            </w:r>
          </w:p>
        </w:tc>
        <w:tc>
          <w:tcPr>
            <w:tcW w:w="3191"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3 000</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highlight w:val="yellow"/>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1</w:t>
      </w:r>
      <w:r w:rsidR="009F4444" w:rsidRPr="005F7198">
        <w:rPr>
          <w:rFonts w:eastAsiaTheme="minorHAnsi"/>
          <w:sz w:val="24"/>
          <w:szCs w:val="24"/>
          <w:lang w:eastAsia="en-US"/>
        </w:rPr>
        <w:t>3</w:t>
      </w:r>
      <w:r w:rsidRPr="005F7198">
        <w:rPr>
          <w:rFonts w:eastAsiaTheme="minorHAnsi"/>
          <w:sz w:val="24"/>
          <w:szCs w:val="24"/>
          <w:lang w:eastAsia="en-US"/>
        </w:rPr>
        <w:t xml:space="preserve">. </w:t>
      </w:r>
      <w:r w:rsidRPr="005F7198">
        <w:rPr>
          <w:sz w:val="24"/>
          <w:szCs w:val="24"/>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606" w:type="dxa"/>
        <w:tblLook w:val="04A0" w:firstRow="1" w:lastRow="0" w:firstColumn="1" w:lastColumn="0" w:noHBand="0" w:noVBand="1"/>
      </w:tblPr>
      <w:tblGrid>
        <w:gridCol w:w="3085"/>
        <w:gridCol w:w="3119"/>
        <w:gridCol w:w="3402"/>
      </w:tblGrid>
      <w:tr w:rsidR="001A41D6" w:rsidRPr="005F7198" w:rsidTr="008137C8">
        <w:tc>
          <w:tcPr>
            <w:tcW w:w="3085"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Категория должностей муниципальной службы</w:t>
            </w:r>
          </w:p>
        </w:tc>
        <w:tc>
          <w:tcPr>
            <w:tcW w:w="3119"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Количество принтеров, многофункциональных устройств, копировальных аппаратов и иной оргтехники </w:t>
            </w:r>
          </w:p>
        </w:tc>
        <w:tc>
          <w:tcPr>
            <w:tcW w:w="3402"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Цена типа принтера, многофункционального устройства, копировального аппарата и иной оргтехники*</w:t>
            </w: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Calibri"/>
                <w:sz w:val="24"/>
                <w:szCs w:val="24"/>
              </w:rPr>
              <w:t>(руб.)</w:t>
            </w:r>
          </w:p>
        </w:tc>
      </w:tr>
      <w:tr w:rsidR="001A41D6" w:rsidRPr="005F7198" w:rsidTr="008137C8">
        <w:tc>
          <w:tcPr>
            <w:tcW w:w="3085" w:type="dxa"/>
          </w:tcPr>
          <w:p w:rsidR="001A41D6" w:rsidRPr="005F7198" w:rsidRDefault="001A41D6" w:rsidP="001A41D6">
            <w:pPr>
              <w:adjustRightInd/>
              <w:spacing w:line="240" w:lineRule="auto"/>
              <w:ind w:left="0" w:firstLine="0"/>
              <w:jc w:val="center"/>
              <w:rPr>
                <w:sz w:val="24"/>
                <w:szCs w:val="24"/>
              </w:rPr>
            </w:pPr>
            <w:r w:rsidRPr="005F7198">
              <w:rPr>
                <w:sz w:val="24"/>
                <w:szCs w:val="24"/>
              </w:rPr>
              <w:t>Должности категории «руководители» ведущей группы должностей</w:t>
            </w:r>
          </w:p>
        </w:tc>
        <w:tc>
          <w:tcPr>
            <w:tcW w:w="3119" w:type="dxa"/>
          </w:tcPr>
          <w:p w:rsidR="001A41D6" w:rsidRPr="005F7198" w:rsidRDefault="009167BA" w:rsidP="001A41D6">
            <w:pPr>
              <w:widowControl/>
              <w:autoSpaceDE/>
              <w:autoSpaceDN/>
              <w:adjustRightInd/>
              <w:spacing w:line="240" w:lineRule="auto"/>
              <w:ind w:left="0" w:firstLine="0"/>
              <w:jc w:val="center"/>
              <w:rPr>
                <w:sz w:val="24"/>
                <w:szCs w:val="24"/>
              </w:rPr>
            </w:pPr>
            <w:r w:rsidRPr="005F7198">
              <w:rPr>
                <w:sz w:val="24"/>
                <w:szCs w:val="24"/>
              </w:rPr>
              <w:t>-</w:t>
            </w:r>
          </w:p>
        </w:tc>
        <w:tc>
          <w:tcPr>
            <w:tcW w:w="3402" w:type="dxa"/>
          </w:tcPr>
          <w:p w:rsidR="001A41D6" w:rsidRPr="005F7198" w:rsidRDefault="009167BA" w:rsidP="001A41D6">
            <w:pPr>
              <w:widowControl/>
              <w:autoSpaceDE/>
              <w:autoSpaceDN/>
              <w:adjustRightInd/>
              <w:spacing w:line="240" w:lineRule="auto"/>
              <w:ind w:left="0" w:firstLine="0"/>
              <w:jc w:val="center"/>
              <w:rPr>
                <w:sz w:val="24"/>
                <w:szCs w:val="24"/>
              </w:rPr>
            </w:pPr>
            <w:r w:rsidRPr="005F7198">
              <w:rPr>
                <w:sz w:val="24"/>
                <w:szCs w:val="24"/>
              </w:rPr>
              <w:t>-</w:t>
            </w:r>
          </w:p>
        </w:tc>
      </w:tr>
      <w:tr w:rsidR="001A41D6" w:rsidRPr="005F7198" w:rsidTr="008137C8">
        <w:tc>
          <w:tcPr>
            <w:tcW w:w="3085" w:type="dxa"/>
          </w:tcPr>
          <w:p w:rsidR="001A41D6" w:rsidRPr="005F7198" w:rsidRDefault="001A41D6" w:rsidP="001A41D6">
            <w:pPr>
              <w:adjustRightInd/>
              <w:spacing w:line="240" w:lineRule="auto"/>
              <w:ind w:left="0" w:firstLine="0"/>
              <w:jc w:val="center"/>
              <w:rPr>
                <w:sz w:val="24"/>
                <w:szCs w:val="24"/>
              </w:rPr>
            </w:pPr>
            <w:r w:rsidRPr="005F7198">
              <w:rPr>
                <w:sz w:val="24"/>
                <w:szCs w:val="24"/>
              </w:rPr>
              <w:t>Должности категории «обеспечивающие специалисты», не относящиеся к должностям муниципальной службы</w:t>
            </w:r>
          </w:p>
        </w:tc>
        <w:tc>
          <w:tcPr>
            <w:tcW w:w="3119" w:type="dxa"/>
          </w:tcPr>
          <w:p w:rsidR="001A41D6" w:rsidRPr="005F7198" w:rsidRDefault="00CC780E" w:rsidP="001A41D6">
            <w:pPr>
              <w:widowControl/>
              <w:autoSpaceDE/>
              <w:autoSpaceDN/>
              <w:adjustRightInd/>
              <w:spacing w:line="240" w:lineRule="auto"/>
              <w:ind w:left="0" w:firstLine="0"/>
              <w:jc w:val="center"/>
              <w:rPr>
                <w:sz w:val="24"/>
                <w:szCs w:val="24"/>
              </w:rPr>
            </w:pPr>
            <w:r w:rsidRPr="005F7198">
              <w:rPr>
                <w:sz w:val="24"/>
                <w:szCs w:val="24"/>
              </w:rPr>
              <w:t>1 на 1 должность</w:t>
            </w:r>
          </w:p>
        </w:tc>
        <w:tc>
          <w:tcPr>
            <w:tcW w:w="3402" w:type="dxa"/>
          </w:tcPr>
          <w:p w:rsidR="001A41D6" w:rsidRPr="005F7198" w:rsidRDefault="00CC780E" w:rsidP="009167BA">
            <w:pPr>
              <w:widowControl/>
              <w:autoSpaceDE/>
              <w:autoSpaceDN/>
              <w:adjustRightInd/>
              <w:spacing w:line="240" w:lineRule="auto"/>
              <w:ind w:left="0" w:firstLine="0"/>
              <w:jc w:val="center"/>
              <w:rPr>
                <w:sz w:val="24"/>
                <w:szCs w:val="24"/>
              </w:rPr>
            </w:pPr>
            <w:r w:rsidRPr="005F7198">
              <w:rPr>
                <w:sz w:val="24"/>
                <w:szCs w:val="24"/>
              </w:rPr>
              <w:t>20</w:t>
            </w:r>
            <w:r w:rsidR="001A41D6" w:rsidRPr="005F7198">
              <w:rPr>
                <w:sz w:val="24"/>
                <w:szCs w:val="24"/>
              </w:rPr>
              <w:t xml:space="preserve"> 000</w:t>
            </w:r>
          </w:p>
        </w:tc>
      </w:tr>
    </w:tbl>
    <w:p w:rsidR="001A41D6" w:rsidRPr="005F7198" w:rsidRDefault="001A41D6" w:rsidP="001A41D6">
      <w:pPr>
        <w:widowControl/>
        <w:autoSpaceDE/>
        <w:autoSpaceDN/>
        <w:adjustRightInd/>
        <w:spacing w:line="240" w:lineRule="auto"/>
        <w:ind w:left="0" w:firstLine="0"/>
        <w:jc w:val="left"/>
        <w:rPr>
          <w:sz w:val="24"/>
          <w:szCs w:val="24"/>
        </w:rPr>
      </w:pPr>
      <w:r w:rsidRPr="005F7198">
        <w:rPr>
          <w:sz w:val="24"/>
          <w:szCs w:val="24"/>
        </w:rPr>
        <w:t>&lt;*&gt;Для черно-белого метода печати приобретается принтер/ многофункциональное устройство стоимостью не более 30 000 рублей, для выполнения особых видов работ, для цветного метода печати может приобретаться принтер/многофункциональное устройство стоимостью не более 100 000 рублей.</w:t>
      </w:r>
    </w:p>
    <w:p w:rsidR="001A41D6" w:rsidRPr="005F7198" w:rsidRDefault="001A41D6" w:rsidP="001A41D6">
      <w:pPr>
        <w:widowControl/>
        <w:autoSpaceDE/>
        <w:autoSpaceDN/>
        <w:adjustRightInd/>
        <w:spacing w:line="240" w:lineRule="auto"/>
        <w:ind w:left="0" w:firstLine="0"/>
        <w:jc w:val="left"/>
        <w:rPr>
          <w:sz w:val="24"/>
          <w:szCs w:val="24"/>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1</w:t>
      </w:r>
      <w:r w:rsidR="00CC780E" w:rsidRPr="005F7198">
        <w:rPr>
          <w:rFonts w:eastAsiaTheme="minorHAnsi"/>
          <w:sz w:val="24"/>
          <w:szCs w:val="24"/>
          <w:lang w:eastAsia="en-US"/>
        </w:rPr>
        <w:t>4</w:t>
      </w:r>
      <w:r w:rsidRPr="005F7198">
        <w:rPr>
          <w:rFonts w:eastAsiaTheme="minorHAnsi"/>
          <w:sz w:val="24"/>
          <w:szCs w:val="24"/>
          <w:lang w:eastAsia="en-US"/>
        </w:rPr>
        <w:t xml:space="preserve">. </w:t>
      </w:r>
      <w:r w:rsidRPr="005F7198">
        <w:rPr>
          <w:sz w:val="24"/>
          <w:szCs w:val="24"/>
        </w:rPr>
        <w:t>Нормативы, применяемые при расчете нормативных затрат на приобретение средств подвижной связи</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606" w:type="dxa"/>
        <w:tblLook w:val="04A0" w:firstRow="1" w:lastRow="0" w:firstColumn="1" w:lastColumn="0" w:noHBand="0" w:noVBand="1"/>
      </w:tblPr>
      <w:tblGrid>
        <w:gridCol w:w="3510"/>
        <w:gridCol w:w="2694"/>
        <w:gridCol w:w="3402"/>
      </w:tblGrid>
      <w:tr w:rsidR="001A41D6" w:rsidRPr="005F7198" w:rsidTr="008137C8">
        <w:tc>
          <w:tcPr>
            <w:tcW w:w="351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Категория должностей муниципальной службы</w:t>
            </w:r>
          </w:p>
        </w:tc>
        <w:tc>
          <w:tcPr>
            <w:tcW w:w="2694"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Количество средств подвижной связи </w:t>
            </w:r>
          </w:p>
        </w:tc>
        <w:tc>
          <w:tcPr>
            <w:tcW w:w="3402"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Стоимость 1 средства подвижной связи </w:t>
            </w:r>
            <w:r w:rsidRPr="005F7198">
              <w:rPr>
                <w:rFonts w:eastAsia="Calibri"/>
                <w:sz w:val="24"/>
                <w:szCs w:val="24"/>
              </w:rPr>
              <w:t>(руб.)</w:t>
            </w:r>
          </w:p>
        </w:tc>
      </w:tr>
      <w:tr w:rsidR="001A41D6" w:rsidRPr="005F7198" w:rsidTr="008137C8">
        <w:tc>
          <w:tcPr>
            <w:tcW w:w="3510" w:type="dxa"/>
          </w:tcPr>
          <w:p w:rsidR="001A41D6" w:rsidRPr="005F7198" w:rsidRDefault="001A41D6" w:rsidP="001A41D6">
            <w:pPr>
              <w:adjustRightInd/>
              <w:spacing w:line="240" w:lineRule="auto"/>
              <w:ind w:left="0" w:firstLine="0"/>
              <w:jc w:val="center"/>
              <w:rPr>
                <w:sz w:val="24"/>
                <w:szCs w:val="24"/>
              </w:rPr>
            </w:pPr>
            <w:r w:rsidRPr="005F7198">
              <w:rPr>
                <w:sz w:val="24"/>
                <w:szCs w:val="24"/>
              </w:rPr>
              <w:t>Должности категории «руководители» ведущей группы должностей</w:t>
            </w:r>
          </w:p>
        </w:tc>
        <w:tc>
          <w:tcPr>
            <w:tcW w:w="2694" w:type="dxa"/>
          </w:tcPr>
          <w:p w:rsidR="001A41D6" w:rsidRPr="005F7198" w:rsidRDefault="009167BA" w:rsidP="001A41D6">
            <w:pPr>
              <w:widowControl/>
              <w:autoSpaceDE/>
              <w:autoSpaceDN/>
              <w:adjustRightInd/>
              <w:spacing w:line="240" w:lineRule="auto"/>
              <w:ind w:left="0" w:firstLine="0"/>
              <w:jc w:val="center"/>
              <w:rPr>
                <w:sz w:val="24"/>
                <w:szCs w:val="24"/>
              </w:rPr>
            </w:pPr>
            <w:r w:rsidRPr="005F7198">
              <w:rPr>
                <w:sz w:val="24"/>
                <w:szCs w:val="24"/>
              </w:rPr>
              <w:t>-</w:t>
            </w:r>
          </w:p>
        </w:tc>
        <w:tc>
          <w:tcPr>
            <w:tcW w:w="3402" w:type="dxa"/>
          </w:tcPr>
          <w:p w:rsidR="001A41D6" w:rsidRPr="005F7198" w:rsidRDefault="009167BA" w:rsidP="001A41D6">
            <w:pPr>
              <w:widowControl/>
              <w:autoSpaceDE/>
              <w:autoSpaceDN/>
              <w:adjustRightInd/>
              <w:spacing w:line="240" w:lineRule="auto"/>
              <w:ind w:left="0" w:firstLine="0"/>
              <w:jc w:val="center"/>
              <w:rPr>
                <w:sz w:val="24"/>
                <w:szCs w:val="24"/>
              </w:rPr>
            </w:pPr>
            <w:r w:rsidRPr="005F7198">
              <w:rPr>
                <w:sz w:val="24"/>
                <w:szCs w:val="24"/>
              </w:rPr>
              <w:t>-</w:t>
            </w:r>
          </w:p>
        </w:tc>
      </w:tr>
      <w:tr w:rsidR="001A41D6" w:rsidRPr="005F7198" w:rsidTr="008137C8">
        <w:tc>
          <w:tcPr>
            <w:tcW w:w="3510" w:type="dxa"/>
          </w:tcPr>
          <w:p w:rsidR="001A41D6" w:rsidRPr="005F7198" w:rsidRDefault="001A41D6" w:rsidP="001A41D6">
            <w:pPr>
              <w:adjustRightInd/>
              <w:spacing w:line="240" w:lineRule="auto"/>
              <w:ind w:left="0" w:firstLine="0"/>
              <w:jc w:val="center"/>
              <w:rPr>
                <w:sz w:val="24"/>
                <w:szCs w:val="24"/>
              </w:rPr>
            </w:pPr>
            <w:r w:rsidRPr="005F7198">
              <w:rPr>
                <w:sz w:val="24"/>
                <w:szCs w:val="24"/>
              </w:rPr>
              <w:t>Должности категории «обеспечивающие специалисты», не относящиеся к должностям муниципальной службы</w:t>
            </w:r>
          </w:p>
        </w:tc>
        <w:tc>
          <w:tcPr>
            <w:tcW w:w="2694"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c>
          <w:tcPr>
            <w:tcW w:w="3402"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highlight w:val="yellow"/>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1</w:t>
      </w:r>
      <w:r w:rsidR="00CC780E" w:rsidRPr="005F7198">
        <w:rPr>
          <w:rFonts w:eastAsiaTheme="minorHAnsi"/>
          <w:sz w:val="24"/>
          <w:szCs w:val="24"/>
          <w:lang w:eastAsia="en-US"/>
        </w:rPr>
        <w:t>5</w:t>
      </w:r>
      <w:r w:rsidRPr="005F7198">
        <w:rPr>
          <w:rFonts w:eastAsiaTheme="minorHAnsi"/>
          <w:sz w:val="24"/>
          <w:szCs w:val="24"/>
          <w:lang w:eastAsia="en-US"/>
        </w:rPr>
        <w:t xml:space="preserve">. </w:t>
      </w:r>
      <w:r w:rsidRPr="005F7198">
        <w:rPr>
          <w:sz w:val="24"/>
          <w:szCs w:val="24"/>
        </w:rPr>
        <w:t>Нормативы, применяемые при расчете нормативных затрат на приобретение планшетных компьютеров</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606" w:type="dxa"/>
        <w:tblLook w:val="04A0" w:firstRow="1" w:lastRow="0" w:firstColumn="1" w:lastColumn="0" w:noHBand="0" w:noVBand="1"/>
      </w:tblPr>
      <w:tblGrid>
        <w:gridCol w:w="2477"/>
        <w:gridCol w:w="3727"/>
        <w:gridCol w:w="3402"/>
      </w:tblGrid>
      <w:tr w:rsidR="001A41D6" w:rsidRPr="005F7198" w:rsidTr="008137C8">
        <w:tc>
          <w:tcPr>
            <w:tcW w:w="2477"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Категория должностей муниципальной службы</w:t>
            </w:r>
          </w:p>
        </w:tc>
        <w:tc>
          <w:tcPr>
            <w:tcW w:w="3727"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Количество планшетных компьютеров</w:t>
            </w:r>
          </w:p>
        </w:tc>
        <w:tc>
          <w:tcPr>
            <w:tcW w:w="3402"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Цена 1 планшетного компьютера </w:t>
            </w:r>
            <w:r w:rsidRPr="005F7198">
              <w:rPr>
                <w:rFonts w:eastAsia="Calibri"/>
                <w:sz w:val="24"/>
                <w:szCs w:val="24"/>
              </w:rPr>
              <w:t>(руб.)</w:t>
            </w:r>
          </w:p>
        </w:tc>
      </w:tr>
      <w:tr w:rsidR="001A41D6" w:rsidRPr="005F7198" w:rsidTr="008137C8">
        <w:tc>
          <w:tcPr>
            <w:tcW w:w="2477" w:type="dxa"/>
          </w:tcPr>
          <w:p w:rsidR="001A41D6" w:rsidRPr="005F7198" w:rsidRDefault="001A41D6" w:rsidP="001A41D6">
            <w:pPr>
              <w:adjustRightInd/>
              <w:spacing w:line="240" w:lineRule="auto"/>
              <w:ind w:left="0" w:firstLine="0"/>
              <w:jc w:val="center"/>
              <w:rPr>
                <w:sz w:val="24"/>
                <w:szCs w:val="24"/>
              </w:rPr>
            </w:pPr>
            <w:r w:rsidRPr="005F7198">
              <w:rPr>
                <w:sz w:val="24"/>
                <w:szCs w:val="24"/>
              </w:rPr>
              <w:t xml:space="preserve">Должности категории </w:t>
            </w:r>
            <w:r w:rsidRPr="005F7198">
              <w:rPr>
                <w:sz w:val="24"/>
                <w:szCs w:val="24"/>
              </w:rPr>
              <w:lastRenderedPageBreak/>
              <w:t>«руководители» ведущей группы должностей</w:t>
            </w:r>
          </w:p>
        </w:tc>
        <w:tc>
          <w:tcPr>
            <w:tcW w:w="3727" w:type="dxa"/>
          </w:tcPr>
          <w:p w:rsidR="001A41D6" w:rsidRPr="005F7198" w:rsidRDefault="009167BA" w:rsidP="001A41D6">
            <w:pPr>
              <w:widowControl/>
              <w:autoSpaceDE/>
              <w:autoSpaceDN/>
              <w:adjustRightInd/>
              <w:spacing w:line="240" w:lineRule="auto"/>
              <w:ind w:left="0" w:firstLine="0"/>
              <w:jc w:val="center"/>
              <w:rPr>
                <w:sz w:val="24"/>
                <w:szCs w:val="24"/>
              </w:rPr>
            </w:pPr>
            <w:r w:rsidRPr="005F7198">
              <w:rPr>
                <w:sz w:val="24"/>
                <w:szCs w:val="24"/>
              </w:rPr>
              <w:lastRenderedPageBreak/>
              <w:t>-</w:t>
            </w:r>
          </w:p>
        </w:tc>
        <w:tc>
          <w:tcPr>
            <w:tcW w:w="3402" w:type="dxa"/>
          </w:tcPr>
          <w:p w:rsidR="001A41D6" w:rsidRPr="005F7198" w:rsidRDefault="009167BA" w:rsidP="001A41D6">
            <w:pPr>
              <w:widowControl/>
              <w:autoSpaceDE/>
              <w:autoSpaceDN/>
              <w:adjustRightInd/>
              <w:spacing w:line="240" w:lineRule="auto"/>
              <w:ind w:left="0" w:firstLine="0"/>
              <w:jc w:val="center"/>
              <w:rPr>
                <w:sz w:val="24"/>
                <w:szCs w:val="24"/>
              </w:rPr>
            </w:pPr>
            <w:r w:rsidRPr="005F7198">
              <w:rPr>
                <w:sz w:val="24"/>
                <w:szCs w:val="24"/>
              </w:rPr>
              <w:t>-</w:t>
            </w:r>
          </w:p>
        </w:tc>
      </w:tr>
      <w:tr w:rsidR="001A41D6" w:rsidRPr="005F7198" w:rsidTr="008137C8">
        <w:tc>
          <w:tcPr>
            <w:tcW w:w="2477" w:type="dxa"/>
          </w:tcPr>
          <w:p w:rsidR="001A41D6" w:rsidRPr="005F7198" w:rsidRDefault="001A41D6" w:rsidP="001A41D6">
            <w:pPr>
              <w:adjustRightInd/>
              <w:spacing w:line="240" w:lineRule="auto"/>
              <w:ind w:left="0" w:firstLine="0"/>
              <w:jc w:val="center"/>
              <w:rPr>
                <w:sz w:val="24"/>
                <w:szCs w:val="24"/>
              </w:rPr>
            </w:pPr>
            <w:r w:rsidRPr="005F7198">
              <w:rPr>
                <w:sz w:val="24"/>
                <w:szCs w:val="24"/>
              </w:rPr>
              <w:lastRenderedPageBreak/>
              <w:t>Должности категории «обеспечивающие специалисты», не относящиеся к должностям муниципальной службы</w:t>
            </w:r>
          </w:p>
        </w:tc>
        <w:tc>
          <w:tcPr>
            <w:tcW w:w="3727"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c>
          <w:tcPr>
            <w:tcW w:w="3402"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r>
    </w:tbl>
    <w:p w:rsidR="001A41D6" w:rsidRPr="005F7198" w:rsidRDefault="001A41D6" w:rsidP="001A41D6">
      <w:pPr>
        <w:widowControl/>
        <w:autoSpaceDE/>
        <w:autoSpaceDN/>
        <w:adjustRightInd/>
        <w:spacing w:line="240" w:lineRule="auto"/>
        <w:ind w:left="0" w:firstLine="0"/>
        <w:jc w:val="center"/>
        <w:rPr>
          <w:sz w:val="24"/>
          <w:szCs w:val="24"/>
          <w:highlight w:val="yellow"/>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1</w:t>
      </w:r>
      <w:r w:rsidR="00CC780E" w:rsidRPr="005F7198">
        <w:rPr>
          <w:sz w:val="24"/>
          <w:szCs w:val="24"/>
        </w:rPr>
        <w:t>6</w:t>
      </w:r>
      <w:r w:rsidRPr="005F7198">
        <w:rPr>
          <w:sz w:val="24"/>
          <w:szCs w:val="24"/>
        </w:rPr>
        <w:t>. Нормативы, применяемые при расчете нормативных затрат на приобретение мониторов</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606" w:type="dxa"/>
        <w:tblLook w:val="04A0" w:firstRow="1" w:lastRow="0" w:firstColumn="1" w:lastColumn="0" w:noHBand="0" w:noVBand="1"/>
      </w:tblPr>
      <w:tblGrid>
        <w:gridCol w:w="2660"/>
        <w:gridCol w:w="3544"/>
        <w:gridCol w:w="3402"/>
      </w:tblGrid>
      <w:tr w:rsidR="001A41D6" w:rsidRPr="005F7198" w:rsidTr="008137C8">
        <w:tc>
          <w:tcPr>
            <w:tcW w:w="266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Категория должностей муниципальной службы</w:t>
            </w:r>
          </w:p>
        </w:tc>
        <w:tc>
          <w:tcPr>
            <w:tcW w:w="3544"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Количество мониторов </w:t>
            </w:r>
          </w:p>
        </w:tc>
        <w:tc>
          <w:tcPr>
            <w:tcW w:w="3402"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Стоимость одного монитора </w:t>
            </w:r>
            <w:r w:rsidRPr="005F7198">
              <w:rPr>
                <w:rFonts w:eastAsia="Calibri"/>
                <w:sz w:val="24"/>
                <w:szCs w:val="24"/>
              </w:rPr>
              <w:t>(руб.)</w:t>
            </w:r>
          </w:p>
        </w:tc>
      </w:tr>
      <w:tr w:rsidR="001A41D6" w:rsidRPr="005F7198" w:rsidTr="008137C8">
        <w:tc>
          <w:tcPr>
            <w:tcW w:w="2660" w:type="dxa"/>
          </w:tcPr>
          <w:p w:rsidR="001A41D6" w:rsidRPr="005F7198" w:rsidRDefault="001A41D6" w:rsidP="001A41D6">
            <w:pPr>
              <w:adjustRightInd/>
              <w:spacing w:line="240" w:lineRule="auto"/>
              <w:ind w:left="0" w:firstLine="0"/>
              <w:jc w:val="center"/>
              <w:rPr>
                <w:sz w:val="24"/>
                <w:szCs w:val="24"/>
              </w:rPr>
            </w:pPr>
            <w:r w:rsidRPr="005F7198">
              <w:rPr>
                <w:sz w:val="24"/>
                <w:szCs w:val="24"/>
              </w:rPr>
              <w:t>Должности категории «руководители» ведущей группы должностей</w:t>
            </w:r>
          </w:p>
        </w:tc>
        <w:tc>
          <w:tcPr>
            <w:tcW w:w="3544" w:type="dxa"/>
          </w:tcPr>
          <w:p w:rsidR="001A41D6" w:rsidRPr="005F7198" w:rsidRDefault="009167BA" w:rsidP="001A41D6">
            <w:pPr>
              <w:widowControl/>
              <w:autoSpaceDE/>
              <w:autoSpaceDN/>
              <w:adjustRightInd/>
              <w:spacing w:line="240" w:lineRule="auto"/>
              <w:ind w:left="0" w:firstLine="0"/>
              <w:jc w:val="center"/>
              <w:rPr>
                <w:sz w:val="24"/>
                <w:szCs w:val="24"/>
              </w:rPr>
            </w:pPr>
            <w:r w:rsidRPr="005F7198">
              <w:rPr>
                <w:sz w:val="24"/>
                <w:szCs w:val="24"/>
              </w:rPr>
              <w:t>-</w:t>
            </w:r>
          </w:p>
        </w:tc>
        <w:tc>
          <w:tcPr>
            <w:tcW w:w="3402" w:type="dxa"/>
          </w:tcPr>
          <w:p w:rsidR="001A41D6" w:rsidRPr="005F7198" w:rsidRDefault="009167BA" w:rsidP="001A41D6">
            <w:pPr>
              <w:widowControl/>
              <w:autoSpaceDE/>
              <w:autoSpaceDN/>
              <w:adjustRightInd/>
              <w:spacing w:line="240" w:lineRule="auto"/>
              <w:ind w:left="0" w:firstLine="0"/>
              <w:jc w:val="center"/>
              <w:rPr>
                <w:rFonts w:eastAsia="Calibri"/>
                <w:sz w:val="24"/>
                <w:szCs w:val="24"/>
              </w:rPr>
            </w:pPr>
            <w:r w:rsidRPr="005F7198">
              <w:rPr>
                <w:sz w:val="24"/>
                <w:szCs w:val="24"/>
              </w:rPr>
              <w:t>-</w:t>
            </w:r>
          </w:p>
        </w:tc>
      </w:tr>
      <w:tr w:rsidR="001A41D6" w:rsidRPr="005F7198" w:rsidTr="008137C8">
        <w:tc>
          <w:tcPr>
            <w:tcW w:w="2660" w:type="dxa"/>
          </w:tcPr>
          <w:p w:rsidR="001A41D6" w:rsidRPr="005F7198" w:rsidRDefault="001A41D6" w:rsidP="001A41D6">
            <w:pPr>
              <w:adjustRightInd/>
              <w:spacing w:line="240" w:lineRule="auto"/>
              <w:ind w:left="0" w:firstLine="0"/>
              <w:jc w:val="center"/>
              <w:rPr>
                <w:sz w:val="24"/>
                <w:szCs w:val="24"/>
              </w:rPr>
            </w:pPr>
            <w:r w:rsidRPr="005F7198">
              <w:rPr>
                <w:sz w:val="24"/>
                <w:szCs w:val="24"/>
              </w:rPr>
              <w:t>Должности категории «обеспечивающие специалисты», не относящиеся к должностям муниципальной службы</w:t>
            </w:r>
          </w:p>
        </w:tc>
        <w:tc>
          <w:tcPr>
            <w:tcW w:w="3544" w:type="dxa"/>
          </w:tcPr>
          <w:p w:rsidR="001A41D6" w:rsidRPr="005F7198" w:rsidRDefault="00CC780E" w:rsidP="001A41D6">
            <w:pPr>
              <w:widowControl/>
              <w:autoSpaceDE/>
              <w:autoSpaceDN/>
              <w:adjustRightInd/>
              <w:spacing w:line="240" w:lineRule="auto"/>
              <w:ind w:left="0" w:firstLine="0"/>
              <w:jc w:val="center"/>
              <w:rPr>
                <w:sz w:val="24"/>
                <w:szCs w:val="24"/>
              </w:rPr>
            </w:pPr>
            <w:r w:rsidRPr="005F7198">
              <w:rPr>
                <w:sz w:val="24"/>
                <w:szCs w:val="24"/>
              </w:rPr>
              <w:t>1 по требованию</w:t>
            </w:r>
          </w:p>
        </w:tc>
        <w:tc>
          <w:tcPr>
            <w:tcW w:w="3402" w:type="dxa"/>
          </w:tcPr>
          <w:p w:rsidR="001A41D6" w:rsidRPr="005F7198" w:rsidRDefault="00CC780E" w:rsidP="001A41D6">
            <w:pPr>
              <w:widowControl/>
              <w:autoSpaceDE/>
              <w:autoSpaceDN/>
              <w:adjustRightInd/>
              <w:spacing w:line="240" w:lineRule="auto"/>
              <w:ind w:left="0" w:firstLine="0"/>
              <w:jc w:val="center"/>
              <w:rPr>
                <w:rFonts w:eastAsia="Calibri"/>
                <w:sz w:val="24"/>
                <w:szCs w:val="24"/>
              </w:rPr>
            </w:pPr>
            <w:r w:rsidRPr="005F7198">
              <w:rPr>
                <w:sz w:val="24"/>
                <w:szCs w:val="24"/>
              </w:rPr>
              <w:t>15 000</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highlight w:val="yellow"/>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1</w:t>
      </w:r>
      <w:r w:rsidR="00CC780E" w:rsidRPr="005F7198">
        <w:rPr>
          <w:rFonts w:eastAsiaTheme="minorHAnsi"/>
          <w:sz w:val="24"/>
          <w:szCs w:val="24"/>
          <w:lang w:eastAsia="en-US"/>
        </w:rPr>
        <w:t>7</w:t>
      </w:r>
      <w:r w:rsidRPr="005F7198">
        <w:rPr>
          <w:rFonts w:eastAsiaTheme="minorHAnsi"/>
          <w:sz w:val="24"/>
          <w:szCs w:val="24"/>
          <w:lang w:eastAsia="en-US"/>
        </w:rPr>
        <w:t xml:space="preserve">. </w:t>
      </w:r>
      <w:r w:rsidRPr="005F7198">
        <w:rPr>
          <w:sz w:val="24"/>
          <w:szCs w:val="24"/>
        </w:rPr>
        <w:t>Нормативы, применяемые при расчете нормативных затрат на приобретение системных блоков</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747" w:type="dxa"/>
        <w:tblLook w:val="04A0" w:firstRow="1" w:lastRow="0" w:firstColumn="1" w:lastColumn="0" w:noHBand="0" w:noVBand="1"/>
      </w:tblPr>
      <w:tblGrid>
        <w:gridCol w:w="4928"/>
        <w:gridCol w:w="4819"/>
      </w:tblGrid>
      <w:tr w:rsidR="001A41D6" w:rsidRPr="005F7198" w:rsidTr="008137C8">
        <w:tc>
          <w:tcPr>
            <w:tcW w:w="4928"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Количество системных блоков</w:t>
            </w:r>
          </w:p>
        </w:tc>
        <w:tc>
          <w:tcPr>
            <w:tcW w:w="4819"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Стоимость одного системного блока </w:t>
            </w:r>
            <w:r w:rsidRPr="005F7198">
              <w:rPr>
                <w:rFonts w:eastAsia="Calibri"/>
                <w:sz w:val="24"/>
                <w:szCs w:val="24"/>
              </w:rPr>
              <w:t>(руб.)</w:t>
            </w:r>
          </w:p>
        </w:tc>
      </w:tr>
      <w:tr w:rsidR="001A41D6" w:rsidRPr="005F7198" w:rsidTr="008137C8">
        <w:tc>
          <w:tcPr>
            <w:tcW w:w="4928" w:type="dxa"/>
          </w:tcPr>
          <w:p w:rsidR="001A41D6" w:rsidRPr="005F7198" w:rsidRDefault="00CC780E" w:rsidP="001A41D6">
            <w:pPr>
              <w:widowControl/>
              <w:autoSpaceDE/>
              <w:autoSpaceDN/>
              <w:adjustRightInd/>
              <w:spacing w:line="240" w:lineRule="auto"/>
              <w:ind w:left="0" w:firstLine="0"/>
              <w:jc w:val="center"/>
              <w:rPr>
                <w:sz w:val="24"/>
                <w:szCs w:val="24"/>
              </w:rPr>
            </w:pPr>
            <w:r w:rsidRPr="005F7198">
              <w:rPr>
                <w:sz w:val="24"/>
                <w:szCs w:val="24"/>
              </w:rPr>
              <w:t>1</w:t>
            </w:r>
          </w:p>
        </w:tc>
        <w:tc>
          <w:tcPr>
            <w:tcW w:w="4819" w:type="dxa"/>
          </w:tcPr>
          <w:p w:rsidR="00CC780E" w:rsidRPr="005F7198" w:rsidRDefault="00CC780E" w:rsidP="00CC780E">
            <w:pPr>
              <w:widowControl/>
              <w:autoSpaceDE/>
              <w:autoSpaceDN/>
              <w:adjustRightInd/>
              <w:spacing w:line="240" w:lineRule="auto"/>
              <w:ind w:left="0" w:firstLine="0"/>
              <w:jc w:val="center"/>
              <w:rPr>
                <w:sz w:val="24"/>
                <w:szCs w:val="24"/>
              </w:rPr>
            </w:pPr>
            <w:r w:rsidRPr="005F7198">
              <w:rPr>
                <w:sz w:val="24"/>
                <w:szCs w:val="24"/>
              </w:rPr>
              <w:t>22 000</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highlight w:val="yellow"/>
          <w:lang w:eastAsia="en-US"/>
        </w:rPr>
      </w:pPr>
    </w:p>
    <w:p w:rsidR="001A41D6" w:rsidRPr="005F7198" w:rsidRDefault="00CC780E"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18</w:t>
      </w:r>
      <w:r w:rsidR="001A41D6" w:rsidRPr="005F7198">
        <w:rPr>
          <w:rFonts w:eastAsiaTheme="minorHAnsi"/>
          <w:sz w:val="24"/>
          <w:szCs w:val="24"/>
          <w:lang w:eastAsia="en-US"/>
        </w:rPr>
        <w:t xml:space="preserve">. </w:t>
      </w:r>
      <w:r w:rsidR="001A41D6" w:rsidRPr="005F7198">
        <w:rPr>
          <w:sz w:val="24"/>
          <w:szCs w:val="24"/>
        </w:rPr>
        <w:t>Нормативы, применяемые при расчете нормативных затрат на приобретение других запасных частей для вычислительной техники</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0" w:type="auto"/>
        <w:tblLook w:val="04A0" w:firstRow="1" w:lastRow="0" w:firstColumn="1" w:lastColumn="0" w:noHBand="0" w:noVBand="1"/>
      </w:tblPr>
      <w:tblGrid>
        <w:gridCol w:w="3189"/>
        <w:gridCol w:w="3190"/>
        <w:gridCol w:w="3191"/>
      </w:tblGrid>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Наименование запасной части для вычислительной техники</w:t>
            </w:r>
          </w:p>
        </w:tc>
        <w:tc>
          <w:tcPr>
            <w:tcW w:w="3190"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Количество запасных частей для вычислительной техники (шт.)</w:t>
            </w:r>
          </w:p>
        </w:tc>
        <w:tc>
          <w:tcPr>
            <w:tcW w:w="3191"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Цена единицы запасной части для вычислительной техники (руб.)</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left"/>
              <w:rPr>
                <w:rFonts w:eastAsia="Calibri"/>
                <w:sz w:val="24"/>
                <w:szCs w:val="24"/>
              </w:rPr>
            </w:pPr>
            <w:r w:rsidRPr="005F7198">
              <w:rPr>
                <w:rFonts w:eastAsia="Calibri"/>
                <w:sz w:val="24"/>
                <w:szCs w:val="24"/>
              </w:rPr>
              <w:t>Блок питания</w:t>
            </w:r>
          </w:p>
        </w:tc>
        <w:tc>
          <w:tcPr>
            <w:tcW w:w="3190" w:type="dxa"/>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3191" w:type="dxa"/>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left"/>
              <w:rPr>
                <w:rFonts w:eastAsia="Calibri"/>
                <w:sz w:val="24"/>
                <w:szCs w:val="24"/>
              </w:rPr>
            </w:pPr>
            <w:r w:rsidRPr="005F7198">
              <w:rPr>
                <w:rFonts w:eastAsia="Calibri"/>
                <w:sz w:val="24"/>
                <w:szCs w:val="24"/>
              </w:rPr>
              <w:t xml:space="preserve">Материнская плата </w:t>
            </w:r>
          </w:p>
        </w:tc>
        <w:tc>
          <w:tcPr>
            <w:tcW w:w="3190" w:type="dxa"/>
          </w:tcPr>
          <w:p w:rsidR="001A41D6" w:rsidRPr="005F7198" w:rsidRDefault="00CC780E"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tc>
        <w:tc>
          <w:tcPr>
            <w:tcW w:w="3191" w:type="dxa"/>
          </w:tcPr>
          <w:p w:rsidR="001A41D6" w:rsidRPr="005F7198" w:rsidRDefault="00CC780E"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3 500</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left"/>
              <w:rPr>
                <w:rFonts w:eastAsia="Calibri"/>
                <w:sz w:val="24"/>
                <w:szCs w:val="24"/>
              </w:rPr>
            </w:pPr>
            <w:r w:rsidRPr="005F7198">
              <w:rPr>
                <w:rFonts w:eastAsia="Calibri"/>
                <w:sz w:val="24"/>
                <w:szCs w:val="24"/>
              </w:rPr>
              <w:t>Оперативная память</w:t>
            </w:r>
          </w:p>
        </w:tc>
        <w:tc>
          <w:tcPr>
            <w:tcW w:w="3190" w:type="dxa"/>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3191" w:type="dxa"/>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3 000</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left"/>
              <w:rPr>
                <w:rFonts w:eastAsia="Calibri"/>
                <w:sz w:val="24"/>
                <w:szCs w:val="24"/>
              </w:rPr>
            </w:pPr>
            <w:r w:rsidRPr="005F7198">
              <w:rPr>
                <w:rFonts w:eastAsia="Calibri"/>
                <w:sz w:val="24"/>
                <w:szCs w:val="24"/>
              </w:rPr>
              <w:t>Клавиатура</w:t>
            </w:r>
          </w:p>
        </w:tc>
        <w:tc>
          <w:tcPr>
            <w:tcW w:w="3190" w:type="dxa"/>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3191"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700</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left"/>
              <w:rPr>
                <w:rFonts w:eastAsia="Calibri"/>
                <w:sz w:val="24"/>
                <w:szCs w:val="24"/>
              </w:rPr>
            </w:pPr>
            <w:r w:rsidRPr="005F7198">
              <w:rPr>
                <w:rFonts w:eastAsia="Calibri"/>
                <w:sz w:val="24"/>
                <w:szCs w:val="24"/>
              </w:rPr>
              <w:t xml:space="preserve">Мышь </w:t>
            </w:r>
          </w:p>
        </w:tc>
        <w:tc>
          <w:tcPr>
            <w:tcW w:w="3190" w:type="dxa"/>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3191" w:type="dxa"/>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700</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left"/>
              <w:rPr>
                <w:rFonts w:eastAsia="Calibri"/>
                <w:sz w:val="24"/>
                <w:szCs w:val="24"/>
              </w:rPr>
            </w:pPr>
            <w:r w:rsidRPr="005F7198">
              <w:rPr>
                <w:rFonts w:eastAsia="Calibri"/>
                <w:sz w:val="24"/>
                <w:szCs w:val="24"/>
              </w:rPr>
              <w:t>Сетевой фильтр</w:t>
            </w:r>
          </w:p>
        </w:tc>
        <w:tc>
          <w:tcPr>
            <w:tcW w:w="3190" w:type="dxa"/>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3191" w:type="dxa"/>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600</w:t>
            </w:r>
          </w:p>
        </w:tc>
      </w:tr>
      <w:tr w:rsidR="001A41D6" w:rsidRPr="005F7198" w:rsidTr="008137C8">
        <w:tc>
          <w:tcPr>
            <w:tcW w:w="3190" w:type="dxa"/>
          </w:tcPr>
          <w:p w:rsidR="001A41D6" w:rsidRPr="005F7198" w:rsidRDefault="001A41D6" w:rsidP="001A41D6">
            <w:pPr>
              <w:widowControl/>
              <w:autoSpaceDE/>
              <w:autoSpaceDN/>
              <w:adjustRightInd/>
              <w:spacing w:line="240" w:lineRule="auto"/>
              <w:ind w:left="0" w:firstLine="0"/>
              <w:jc w:val="left"/>
              <w:rPr>
                <w:rFonts w:eastAsia="Calibri"/>
                <w:sz w:val="24"/>
                <w:szCs w:val="24"/>
              </w:rPr>
            </w:pPr>
            <w:r w:rsidRPr="005F7198">
              <w:rPr>
                <w:rFonts w:eastAsia="Calibri"/>
                <w:sz w:val="24"/>
                <w:szCs w:val="24"/>
              </w:rPr>
              <w:t>Бесперебойный блок питания</w:t>
            </w:r>
          </w:p>
        </w:tc>
        <w:tc>
          <w:tcPr>
            <w:tcW w:w="3190" w:type="dxa"/>
          </w:tcPr>
          <w:p w:rsidR="001A41D6" w:rsidRPr="005F7198" w:rsidRDefault="00CC780E"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3191" w:type="dxa"/>
          </w:tcPr>
          <w:p w:rsidR="001A41D6" w:rsidRPr="005F7198" w:rsidRDefault="00CC780E"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3 500</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highlight w:val="yellow"/>
          <w:lang w:eastAsia="en-US"/>
        </w:rPr>
      </w:pP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1</w:t>
      </w:r>
      <w:r w:rsidR="00CC780E" w:rsidRPr="005F7198">
        <w:rPr>
          <w:rFonts w:eastAsiaTheme="minorHAnsi"/>
          <w:sz w:val="24"/>
          <w:szCs w:val="24"/>
          <w:lang w:eastAsia="en-US"/>
        </w:rPr>
        <w:t>9</w:t>
      </w:r>
      <w:r w:rsidRPr="005F7198">
        <w:rPr>
          <w:rFonts w:eastAsiaTheme="minorHAnsi"/>
          <w:sz w:val="24"/>
          <w:szCs w:val="24"/>
          <w:lang w:eastAsia="en-US"/>
        </w:rPr>
        <w:t xml:space="preserve">. </w:t>
      </w:r>
      <w:r w:rsidRPr="005F7198">
        <w:rPr>
          <w:sz w:val="24"/>
          <w:szCs w:val="24"/>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p w:rsidR="001A41D6" w:rsidRPr="005F7198" w:rsidRDefault="001A41D6" w:rsidP="001A41D6">
      <w:pPr>
        <w:widowControl/>
        <w:autoSpaceDE/>
        <w:autoSpaceDN/>
        <w:adjustRightInd/>
        <w:spacing w:line="240" w:lineRule="auto"/>
        <w:ind w:left="0" w:firstLine="0"/>
        <w:jc w:val="center"/>
        <w:rPr>
          <w:sz w:val="24"/>
          <w:szCs w:val="24"/>
        </w:rPr>
      </w:pPr>
    </w:p>
    <w:tbl>
      <w:tblPr>
        <w:tblW w:w="960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790"/>
        <w:gridCol w:w="1847"/>
        <w:gridCol w:w="1984"/>
        <w:gridCol w:w="1985"/>
      </w:tblGrid>
      <w:tr w:rsidR="001A41D6" w:rsidRPr="005F7198" w:rsidTr="00CC780E">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Категория должностей муниципальной службы</w:t>
            </w: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Наименование носителя информации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Количество носителей </w:t>
            </w: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информации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Цена 1 единицы носителя информации </w:t>
            </w:r>
            <w:r w:rsidRPr="005F7198">
              <w:rPr>
                <w:rFonts w:eastAsiaTheme="minorHAnsi"/>
                <w:sz w:val="24"/>
                <w:szCs w:val="24"/>
                <w:lang w:eastAsia="en-US"/>
              </w:rPr>
              <w:t>(руб.)</w:t>
            </w:r>
          </w:p>
        </w:tc>
      </w:tr>
      <w:tr w:rsidR="00B123ED" w:rsidRPr="005F7198" w:rsidTr="00CC780E">
        <w:trPr>
          <w:trHeight w:val="584"/>
        </w:trPr>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123ED" w:rsidRPr="005F7198" w:rsidRDefault="00CC780E" w:rsidP="00CC780E">
            <w:pPr>
              <w:widowControl/>
              <w:autoSpaceDE/>
              <w:autoSpaceDN/>
              <w:adjustRightInd/>
              <w:spacing w:after="200" w:line="276" w:lineRule="auto"/>
              <w:ind w:left="0" w:firstLine="0"/>
              <w:jc w:val="center"/>
              <w:rPr>
                <w:rFonts w:eastAsiaTheme="minorHAnsi"/>
                <w:sz w:val="24"/>
                <w:szCs w:val="24"/>
                <w:lang w:eastAsia="en-US"/>
              </w:rPr>
            </w:pPr>
            <w:r w:rsidRPr="005F7198">
              <w:rPr>
                <w:rFonts w:eastAsia="Calibri"/>
                <w:sz w:val="24"/>
                <w:szCs w:val="24"/>
              </w:rPr>
              <w:t>Должности категории «руководители» ведущей группы должностей</w:t>
            </w: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123ED" w:rsidRPr="005F7198" w:rsidRDefault="00B123ED" w:rsidP="001A41D6">
            <w:pPr>
              <w:widowControl/>
              <w:autoSpaceDE/>
              <w:autoSpaceDN/>
              <w:adjustRightInd/>
              <w:spacing w:line="240" w:lineRule="auto"/>
              <w:ind w:left="0" w:firstLine="0"/>
              <w:jc w:val="center"/>
              <w:rPr>
                <w:rFonts w:eastAsiaTheme="minorHAnsi"/>
                <w:sz w:val="24"/>
                <w:szCs w:val="24"/>
              </w:rPr>
            </w:pPr>
            <w:r w:rsidRPr="005F7198">
              <w:rPr>
                <w:sz w:val="24"/>
                <w:szCs w:val="24"/>
                <w:lang w:val="en-US"/>
              </w:rPr>
              <w:t xml:space="preserve">USB </w:t>
            </w:r>
            <w:r w:rsidRPr="005F7198">
              <w:rPr>
                <w:sz w:val="24"/>
                <w:szCs w:val="24"/>
              </w:rPr>
              <w:t>флэш-накопитель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123ED" w:rsidRPr="005F7198" w:rsidRDefault="00CC780E"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шт. по требованию, но не чаще 1 раза в 2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123ED" w:rsidRPr="005F7198" w:rsidRDefault="00CC780E"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450</w:t>
            </w:r>
          </w:p>
        </w:tc>
      </w:tr>
      <w:tr w:rsidR="00B123ED" w:rsidRPr="005F7198" w:rsidTr="00CC780E">
        <w:trPr>
          <w:trHeight w:val="788"/>
        </w:trPr>
        <w:tc>
          <w:tcPr>
            <w:tcW w:w="37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123ED" w:rsidRPr="005F7198" w:rsidRDefault="00CC780E" w:rsidP="00CC780E">
            <w:pPr>
              <w:widowControl/>
              <w:autoSpaceDE/>
              <w:autoSpaceDN/>
              <w:adjustRightInd/>
              <w:spacing w:after="200" w:line="276" w:lineRule="auto"/>
              <w:ind w:left="0" w:firstLine="0"/>
              <w:jc w:val="center"/>
              <w:rPr>
                <w:rFonts w:eastAsiaTheme="minorHAnsi"/>
                <w:sz w:val="24"/>
                <w:szCs w:val="24"/>
                <w:lang w:eastAsia="en-US"/>
              </w:rPr>
            </w:pPr>
            <w:r w:rsidRPr="005F7198">
              <w:rPr>
                <w:rFonts w:eastAsia="Calibri"/>
                <w:sz w:val="24"/>
                <w:szCs w:val="24"/>
              </w:rPr>
              <w:t>Должности категории «обеспечивающие специалисты», не относящиеся к должностям муниципальной службы</w:t>
            </w: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123ED" w:rsidRPr="005F7198" w:rsidRDefault="00B123ED" w:rsidP="001A41D6">
            <w:pPr>
              <w:widowControl/>
              <w:autoSpaceDE/>
              <w:autoSpaceDN/>
              <w:adjustRightInd/>
              <w:spacing w:line="240" w:lineRule="auto"/>
              <w:ind w:left="0" w:firstLine="0"/>
              <w:jc w:val="center"/>
              <w:rPr>
                <w:rFonts w:eastAsiaTheme="minorHAnsi"/>
                <w:sz w:val="24"/>
                <w:szCs w:val="24"/>
              </w:rPr>
            </w:pPr>
            <w:r w:rsidRPr="005F7198">
              <w:rPr>
                <w:sz w:val="24"/>
                <w:szCs w:val="24"/>
                <w:lang w:val="en-US"/>
              </w:rPr>
              <w:t xml:space="preserve">USB </w:t>
            </w:r>
            <w:r w:rsidRPr="005F7198">
              <w:rPr>
                <w:sz w:val="24"/>
                <w:szCs w:val="24"/>
              </w:rPr>
              <w:t>флэш-накопитель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123ED" w:rsidRPr="005F7198" w:rsidRDefault="00CC780E"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шт. по требованию, но не чаще 1 раза в 2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123ED" w:rsidRPr="005F7198" w:rsidRDefault="00B123ED" w:rsidP="00CC780E">
            <w:pPr>
              <w:widowControl/>
              <w:autoSpaceDE/>
              <w:autoSpaceDN/>
              <w:adjustRightInd/>
              <w:spacing w:line="240" w:lineRule="auto"/>
              <w:ind w:left="0" w:firstLine="0"/>
              <w:jc w:val="center"/>
              <w:rPr>
                <w:rFonts w:eastAsia="Calibri"/>
                <w:sz w:val="24"/>
                <w:szCs w:val="24"/>
              </w:rPr>
            </w:pPr>
            <w:r w:rsidRPr="005F7198">
              <w:rPr>
                <w:rFonts w:eastAsia="Calibri"/>
                <w:sz w:val="24"/>
                <w:szCs w:val="24"/>
              </w:rPr>
              <w:t>4</w:t>
            </w:r>
            <w:r w:rsidR="00CC780E" w:rsidRPr="005F7198">
              <w:rPr>
                <w:rFonts w:eastAsia="Calibri"/>
                <w:sz w:val="24"/>
                <w:szCs w:val="24"/>
              </w:rPr>
              <w:t>50</w:t>
            </w:r>
          </w:p>
        </w:tc>
      </w:tr>
    </w:tbl>
    <w:p w:rsidR="001A41D6" w:rsidRPr="005F7198" w:rsidRDefault="001A41D6" w:rsidP="001A41D6">
      <w:pPr>
        <w:widowControl/>
        <w:autoSpaceDE/>
        <w:autoSpaceDN/>
        <w:adjustRightInd/>
        <w:spacing w:line="240" w:lineRule="auto"/>
        <w:ind w:left="0" w:firstLine="0"/>
        <w:jc w:val="center"/>
        <w:rPr>
          <w:sz w:val="24"/>
          <w:szCs w:val="24"/>
          <w:highlight w:val="yellow"/>
        </w:rPr>
      </w:pPr>
    </w:p>
    <w:p w:rsidR="001A41D6" w:rsidRPr="005F7198" w:rsidRDefault="00CC780E" w:rsidP="001A41D6">
      <w:pPr>
        <w:widowControl/>
        <w:autoSpaceDE/>
        <w:autoSpaceDN/>
        <w:adjustRightInd/>
        <w:spacing w:line="240" w:lineRule="auto"/>
        <w:ind w:left="0" w:firstLine="0"/>
        <w:jc w:val="center"/>
        <w:rPr>
          <w:sz w:val="24"/>
          <w:szCs w:val="24"/>
        </w:rPr>
      </w:pPr>
      <w:r w:rsidRPr="005F7198">
        <w:rPr>
          <w:sz w:val="24"/>
          <w:szCs w:val="24"/>
        </w:rPr>
        <w:t>20</w:t>
      </w:r>
      <w:r w:rsidR="001A41D6" w:rsidRPr="005F7198">
        <w:rPr>
          <w:sz w:val="24"/>
          <w:szCs w:val="24"/>
        </w:rPr>
        <w:t>. Нормативы,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p w:rsidR="001A41D6" w:rsidRPr="005F7198" w:rsidRDefault="001A41D6" w:rsidP="001A41D6">
      <w:pPr>
        <w:widowControl/>
        <w:autoSpaceDE/>
        <w:autoSpaceDN/>
        <w:adjustRightInd/>
        <w:spacing w:line="240" w:lineRule="auto"/>
        <w:ind w:left="0" w:firstLine="0"/>
        <w:jc w:val="center"/>
        <w:rPr>
          <w:sz w:val="24"/>
          <w:szCs w:val="24"/>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673"/>
        <w:gridCol w:w="2306"/>
        <w:gridCol w:w="2302"/>
        <w:gridCol w:w="2290"/>
      </w:tblGrid>
      <w:tr w:rsidR="001A41D6" w:rsidRPr="005F7198" w:rsidTr="00B123ED">
        <w:trPr>
          <w:trHeight w:val="960"/>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Наименование оргтехники</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Фактическое количество</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Норматив потребления расходных материалов</w:t>
            </w:r>
          </w:p>
        </w:tc>
        <w:tc>
          <w:tcPr>
            <w:tcW w:w="22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Цена расходного материала </w:t>
            </w:r>
            <w:r w:rsidRPr="005F7198">
              <w:rPr>
                <w:rFonts w:eastAsiaTheme="minorHAnsi"/>
                <w:sz w:val="24"/>
                <w:szCs w:val="24"/>
                <w:lang w:eastAsia="en-US"/>
              </w:rPr>
              <w:t>(руб.)</w:t>
            </w:r>
          </w:p>
        </w:tc>
      </w:tr>
      <w:tr w:rsidR="001A41D6" w:rsidRPr="005F7198" w:rsidTr="00B123ED">
        <w:tc>
          <w:tcPr>
            <w:tcW w:w="2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Тонер для </w:t>
            </w:r>
            <w:r w:rsidR="008D0EDA" w:rsidRPr="005F7198">
              <w:rPr>
                <w:rFonts w:eastAsia="Calibri"/>
                <w:sz w:val="24"/>
                <w:szCs w:val="24"/>
              </w:rPr>
              <w:t>картриджа</w:t>
            </w:r>
            <w:r w:rsidRPr="005F7198">
              <w:rPr>
                <w:rFonts w:eastAsia="Calibri"/>
                <w:sz w:val="24"/>
                <w:szCs w:val="24"/>
              </w:rPr>
              <w:t xml:space="preserve"> для МФУ </w:t>
            </w:r>
            <w:proofErr w:type="spellStart"/>
            <w:r w:rsidRPr="005F7198">
              <w:rPr>
                <w:rFonts w:eastAsia="Calibri"/>
                <w:sz w:val="24"/>
                <w:szCs w:val="24"/>
                <w:lang w:val="en-US"/>
              </w:rPr>
              <w:t>HPLaserJet</w:t>
            </w:r>
            <w:r w:rsidR="00676749" w:rsidRPr="005F7198">
              <w:rPr>
                <w:rFonts w:eastAsia="Calibri"/>
                <w:sz w:val="24"/>
                <w:szCs w:val="24"/>
                <w:lang w:val="en-US"/>
              </w:rPr>
              <w:t>Pro</w:t>
            </w:r>
            <w:proofErr w:type="spellEnd"/>
            <w:r w:rsidR="00676749" w:rsidRPr="005F7198">
              <w:rPr>
                <w:rFonts w:eastAsia="Calibri"/>
                <w:sz w:val="24"/>
                <w:szCs w:val="24"/>
              </w:rPr>
              <w:t xml:space="preserve"> </w:t>
            </w:r>
            <w:r w:rsidR="00676749" w:rsidRPr="005F7198">
              <w:rPr>
                <w:rFonts w:eastAsia="Calibri"/>
                <w:sz w:val="24"/>
                <w:szCs w:val="24"/>
                <w:lang w:val="en-US"/>
              </w:rPr>
              <w:t>MFP</w:t>
            </w:r>
            <w:r w:rsidRPr="005F7198">
              <w:rPr>
                <w:rFonts w:eastAsia="Calibri"/>
                <w:sz w:val="24"/>
                <w:szCs w:val="24"/>
                <w:lang w:val="en-US"/>
              </w:rPr>
              <w:t>M</w:t>
            </w:r>
            <w:r w:rsidR="00676749" w:rsidRPr="005F7198">
              <w:rPr>
                <w:rFonts w:eastAsia="Calibri"/>
                <w:sz w:val="24"/>
                <w:szCs w:val="24"/>
              </w:rPr>
              <w:t>12</w:t>
            </w:r>
            <w:r w:rsidRPr="005F7198">
              <w:rPr>
                <w:rFonts w:eastAsia="Calibri"/>
                <w:sz w:val="24"/>
                <w:szCs w:val="24"/>
              </w:rPr>
              <w:t>5</w:t>
            </w:r>
            <w:r w:rsidR="00676749" w:rsidRPr="005F7198">
              <w:rPr>
                <w:rFonts w:eastAsia="Calibri"/>
                <w:sz w:val="24"/>
                <w:szCs w:val="24"/>
              </w:rPr>
              <w:t xml:space="preserve"> </w:t>
            </w:r>
            <w:proofErr w:type="spellStart"/>
            <w:r w:rsidR="00676749" w:rsidRPr="005F7198">
              <w:rPr>
                <w:rFonts w:eastAsia="Calibri"/>
                <w:sz w:val="24"/>
                <w:szCs w:val="24"/>
                <w:lang w:val="en-US"/>
              </w:rPr>
              <w:t>ra</w:t>
            </w:r>
            <w:proofErr w:type="spellEnd"/>
            <w:r w:rsidR="00B123ED" w:rsidRPr="005F7198">
              <w:rPr>
                <w:rFonts w:eastAsia="Calibri"/>
                <w:sz w:val="24"/>
                <w:szCs w:val="24"/>
              </w:rPr>
              <w:t xml:space="preserve">   </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8D0EDA"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17</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22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CC780E"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300</w:t>
            </w:r>
          </w:p>
        </w:tc>
      </w:tr>
      <w:tr w:rsidR="001A41D6" w:rsidRPr="005F7198" w:rsidTr="00B123ED">
        <w:trPr>
          <w:trHeight w:val="823"/>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676749">
            <w:pPr>
              <w:widowControl/>
              <w:autoSpaceDE/>
              <w:autoSpaceDN/>
              <w:adjustRightInd/>
              <w:spacing w:line="240" w:lineRule="auto"/>
              <w:ind w:left="0" w:firstLine="0"/>
              <w:jc w:val="left"/>
              <w:rPr>
                <w:rFonts w:eastAsia="Calibri"/>
                <w:sz w:val="24"/>
                <w:szCs w:val="24"/>
              </w:rPr>
            </w:pPr>
            <w:r w:rsidRPr="005F7198">
              <w:rPr>
                <w:rFonts w:eastAsia="Calibri"/>
                <w:sz w:val="24"/>
                <w:szCs w:val="24"/>
              </w:rPr>
              <w:t xml:space="preserve">Тонер для </w:t>
            </w:r>
            <w:r w:rsidR="008D0EDA" w:rsidRPr="005F7198">
              <w:rPr>
                <w:rFonts w:eastAsia="Calibri"/>
                <w:sz w:val="24"/>
                <w:szCs w:val="24"/>
              </w:rPr>
              <w:t>картриджа</w:t>
            </w:r>
            <w:r w:rsidRPr="005F7198">
              <w:rPr>
                <w:rFonts w:eastAsia="Calibri"/>
                <w:sz w:val="24"/>
                <w:szCs w:val="24"/>
              </w:rPr>
              <w:t xml:space="preserve"> для принтера </w:t>
            </w:r>
            <w:r w:rsidR="008D0EDA" w:rsidRPr="005F7198">
              <w:rPr>
                <w:rFonts w:eastAsia="Calibri"/>
                <w:sz w:val="24"/>
                <w:szCs w:val="24"/>
                <w:lang w:val="en-US"/>
              </w:rPr>
              <w:t>Canon</w:t>
            </w:r>
            <w:r w:rsidR="008D0EDA" w:rsidRPr="005F7198">
              <w:rPr>
                <w:rFonts w:eastAsia="Calibri"/>
                <w:sz w:val="24"/>
                <w:szCs w:val="24"/>
              </w:rPr>
              <w:t xml:space="preserve"> </w:t>
            </w:r>
            <w:proofErr w:type="spellStart"/>
            <w:r w:rsidR="008D0EDA" w:rsidRPr="005F7198">
              <w:rPr>
                <w:rFonts w:eastAsia="Calibri"/>
                <w:sz w:val="24"/>
                <w:szCs w:val="24"/>
                <w:lang w:val="en-US"/>
              </w:rPr>
              <w:t>i</w:t>
            </w:r>
            <w:proofErr w:type="spellEnd"/>
            <w:r w:rsidR="008D0EDA" w:rsidRPr="005F7198">
              <w:rPr>
                <w:rFonts w:eastAsia="Calibri"/>
                <w:sz w:val="24"/>
                <w:szCs w:val="24"/>
              </w:rPr>
              <w:t>-</w:t>
            </w:r>
            <w:proofErr w:type="spellStart"/>
            <w:r w:rsidR="008D0EDA" w:rsidRPr="005F7198">
              <w:rPr>
                <w:rFonts w:eastAsia="Calibri"/>
                <w:sz w:val="24"/>
                <w:szCs w:val="24"/>
                <w:lang w:val="en-US"/>
              </w:rPr>
              <w:t>sensys</w:t>
            </w:r>
            <w:proofErr w:type="spellEnd"/>
            <w:r w:rsidR="008D0EDA" w:rsidRPr="005F7198">
              <w:rPr>
                <w:rFonts w:eastAsia="Calibri"/>
                <w:sz w:val="24"/>
                <w:szCs w:val="24"/>
              </w:rPr>
              <w:t xml:space="preserve"> </w:t>
            </w:r>
            <w:r w:rsidR="008D0EDA" w:rsidRPr="005F7198">
              <w:rPr>
                <w:rFonts w:eastAsia="Calibri"/>
                <w:sz w:val="24"/>
                <w:szCs w:val="24"/>
                <w:lang w:val="en-US"/>
              </w:rPr>
              <w:t>MF</w:t>
            </w:r>
            <w:r w:rsidR="008D0EDA" w:rsidRPr="005F7198">
              <w:rPr>
                <w:rFonts w:eastAsia="Calibri"/>
                <w:sz w:val="24"/>
                <w:szCs w:val="24"/>
              </w:rPr>
              <w:t xml:space="preserve">-3010 </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15</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22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CC780E" w:rsidP="001A41D6">
            <w:pPr>
              <w:widowControl/>
              <w:autoSpaceDE/>
              <w:autoSpaceDN/>
              <w:adjustRightInd/>
              <w:spacing w:after="200" w:line="276" w:lineRule="auto"/>
              <w:ind w:left="0" w:firstLine="0"/>
              <w:jc w:val="center"/>
              <w:rPr>
                <w:rFonts w:eastAsiaTheme="minorHAnsi"/>
                <w:sz w:val="24"/>
                <w:szCs w:val="24"/>
                <w:lang w:eastAsia="en-US"/>
              </w:rPr>
            </w:pPr>
            <w:r w:rsidRPr="005F7198">
              <w:rPr>
                <w:rFonts w:eastAsia="Calibri"/>
                <w:sz w:val="24"/>
                <w:szCs w:val="24"/>
              </w:rPr>
              <w:t>300</w:t>
            </w:r>
          </w:p>
        </w:tc>
      </w:tr>
      <w:tr w:rsidR="001A41D6" w:rsidRPr="005F7198" w:rsidTr="00B123ED">
        <w:trPr>
          <w:trHeight w:val="780"/>
        </w:trPr>
        <w:tc>
          <w:tcPr>
            <w:tcW w:w="2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Тонер для </w:t>
            </w:r>
            <w:r w:rsidR="008D0EDA" w:rsidRPr="005F7198">
              <w:rPr>
                <w:rFonts w:eastAsia="Calibri"/>
                <w:sz w:val="24"/>
                <w:szCs w:val="24"/>
              </w:rPr>
              <w:t>картриджа</w:t>
            </w:r>
            <w:r w:rsidRPr="005F7198">
              <w:rPr>
                <w:rFonts w:eastAsia="Calibri"/>
                <w:sz w:val="24"/>
                <w:szCs w:val="24"/>
              </w:rPr>
              <w:t xml:space="preserve"> для МФУ </w:t>
            </w:r>
            <w:r w:rsidR="008D0EDA" w:rsidRPr="005F7198">
              <w:rPr>
                <w:rFonts w:eastAsia="Calibri"/>
                <w:sz w:val="24"/>
                <w:szCs w:val="24"/>
                <w:lang w:val="en-US"/>
              </w:rPr>
              <w:t>Canon</w:t>
            </w:r>
            <w:r w:rsidR="008D0EDA" w:rsidRPr="005F7198">
              <w:rPr>
                <w:rFonts w:eastAsia="Calibri"/>
                <w:sz w:val="24"/>
                <w:szCs w:val="24"/>
              </w:rPr>
              <w:t xml:space="preserve"> </w:t>
            </w:r>
            <w:proofErr w:type="spellStart"/>
            <w:r w:rsidR="008D0EDA" w:rsidRPr="005F7198">
              <w:rPr>
                <w:rFonts w:eastAsia="Calibri"/>
                <w:sz w:val="24"/>
                <w:szCs w:val="24"/>
                <w:lang w:val="en-US"/>
              </w:rPr>
              <w:t>i</w:t>
            </w:r>
            <w:proofErr w:type="spellEnd"/>
            <w:r w:rsidR="008D0EDA" w:rsidRPr="005F7198">
              <w:rPr>
                <w:rFonts w:eastAsia="Calibri"/>
                <w:sz w:val="24"/>
                <w:szCs w:val="24"/>
              </w:rPr>
              <w:t>-</w:t>
            </w:r>
            <w:proofErr w:type="spellStart"/>
            <w:r w:rsidR="008D0EDA" w:rsidRPr="005F7198">
              <w:rPr>
                <w:rFonts w:eastAsia="Calibri"/>
                <w:sz w:val="24"/>
                <w:szCs w:val="24"/>
                <w:lang w:val="en-US"/>
              </w:rPr>
              <w:t>sensys</w:t>
            </w:r>
            <w:proofErr w:type="spellEnd"/>
            <w:r w:rsidR="008D0EDA" w:rsidRPr="005F7198">
              <w:rPr>
                <w:rFonts w:eastAsia="Calibri"/>
                <w:sz w:val="24"/>
                <w:szCs w:val="24"/>
              </w:rPr>
              <w:t xml:space="preserve"> </w:t>
            </w:r>
            <w:r w:rsidR="008D0EDA" w:rsidRPr="005F7198">
              <w:rPr>
                <w:rFonts w:eastAsia="Calibri"/>
                <w:sz w:val="24"/>
                <w:szCs w:val="24"/>
                <w:lang w:val="en-US"/>
              </w:rPr>
              <w:t>MF</w:t>
            </w:r>
            <w:r w:rsidR="008D0EDA" w:rsidRPr="005F7198">
              <w:rPr>
                <w:rFonts w:eastAsia="Calibri"/>
                <w:sz w:val="24"/>
                <w:szCs w:val="24"/>
              </w:rPr>
              <w:t>-3010</w:t>
            </w:r>
            <w:r w:rsidR="00B123ED" w:rsidRPr="005F7198">
              <w:rPr>
                <w:rFonts w:eastAsia="Calibri"/>
                <w:sz w:val="24"/>
                <w:szCs w:val="24"/>
              </w:rPr>
              <w:t xml:space="preserve"> </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15</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22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CC780E" w:rsidP="001A41D6">
            <w:pPr>
              <w:widowControl/>
              <w:autoSpaceDE/>
              <w:autoSpaceDN/>
              <w:adjustRightInd/>
              <w:spacing w:after="200" w:line="276" w:lineRule="auto"/>
              <w:ind w:left="0" w:firstLine="0"/>
              <w:jc w:val="center"/>
              <w:rPr>
                <w:rFonts w:eastAsiaTheme="minorHAnsi"/>
                <w:sz w:val="24"/>
                <w:szCs w:val="24"/>
                <w:lang w:eastAsia="en-US"/>
              </w:rPr>
            </w:pPr>
            <w:r w:rsidRPr="005F7198">
              <w:rPr>
                <w:rFonts w:eastAsia="Calibri"/>
                <w:sz w:val="24"/>
                <w:szCs w:val="24"/>
              </w:rPr>
              <w:t>300</w:t>
            </w:r>
          </w:p>
        </w:tc>
      </w:tr>
      <w:tr w:rsidR="001A41D6" w:rsidRPr="005F7198" w:rsidTr="00B123ED">
        <w:tc>
          <w:tcPr>
            <w:tcW w:w="2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Тонер для </w:t>
            </w:r>
            <w:r w:rsidR="008D0EDA" w:rsidRPr="005F7198">
              <w:rPr>
                <w:rFonts w:eastAsia="Calibri"/>
                <w:sz w:val="24"/>
                <w:szCs w:val="24"/>
              </w:rPr>
              <w:t>картриджа</w:t>
            </w:r>
            <w:r w:rsidRPr="005F7198">
              <w:rPr>
                <w:rFonts w:eastAsia="Calibri"/>
                <w:sz w:val="24"/>
                <w:szCs w:val="24"/>
              </w:rPr>
              <w:t xml:space="preserve"> для принтера </w:t>
            </w:r>
            <w:r w:rsidR="008D0EDA" w:rsidRPr="005F7198">
              <w:rPr>
                <w:rFonts w:eastAsia="Calibri"/>
                <w:sz w:val="24"/>
                <w:szCs w:val="24"/>
                <w:lang w:val="en-US"/>
              </w:rPr>
              <w:t>Canon</w:t>
            </w:r>
            <w:r w:rsidR="008D0EDA" w:rsidRPr="005F7198">
              <w:rPr>
                <w:rFonts w:eastAsia="Calibri"/>
                <w:sz w:val="24"/>
                <w:szCs w:val="24"/>
              </w:rPr>
              <w:t xml:space="preserve"> </w:t>
            </w:r>
            <w:proofErr w:type="spellStart"/>
            <w:r w:rsidR="008D0EDA" w:rsidRPr="005F7198">
              <w:rPr>
                <w:rFonts w:eastAsia="Calibri"/>
                <w:sz w:val="24"/>
                <w:szCs w:val="24"/>
                <w:lang w:val="en-US"/>
              </w:rPr>
              <w:t>i</w:t>
            </w:r>
            <w:proofErr w:type="spellEnd"/>
            <w:r w:rsidR="008D0EDA" w:rsidRPr="005F7198">
              <w:rPr>
                <w:rFonts w:eastAsia="Calibri"/>
                <w:sz w:val="24"/>
                <w:szCs w:val="24"/>
              </w:rPr>
              <w:t>-</w:t>
            </w:r>
            <w:proofErr w:type="spellStart"/>
            <w:r w:rsidR="008D0EDA" w:rsidRPr="005F7198">
              <w:rPr>
                <w:rFonts w:eastAsia="Calibri"/>
                <w:sz w:val="24"/>
                <w:szCs w:val="24"/>
                <w:lang w:val="en-US"/>
              </w:rPr>
              <w:t>sensys</w:t>
            </w:r>
            <w:proofErr w:type="spellEnd"/>
            <w:r w:rsidR="008D0EDA" w:rsidRPr="005F7198">
              <w:rPr>
                <w:rFonts w:eastAsia="Calibri"/>
                <w:sz w:val="24"/>
                <w:szCs w:val="24"/>
              </w:rPr>
              <w:t xml:space="preserve"> </w:t>
            </w:r>
            <w:r w:rsidR="008D0EDA" w:rsidRPr="005F7198">
              <w:rPr>
                <w:rFonts w:eastAsia="Calibri"/>
                <w:sz w:val="24"/>
                <w:szCs w:val="24"/>
                <w:lang w:val="en-US"/>
              </w:rPr>
              <w:t>MF</w:t>
            </w:r>
            <w:r w:rsidR="008D0EDA" w:rsidRPr="005F7198">
              <w:rPr>
                <w:rFonts w:eastAsia="Calibri"/>
                <w:sz w:val="24"/>
                <w:szCs w:val="24"/>
              </w:rPr>
              <w:t xml:space="preserve">-3010 </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8D0EDA"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15</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2</w:t>
            </w:r>
          </w:p>
        </w:tc>
        <w:tc>
          <w:tcPr>
            <w:tcW w:w="22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CC780E" w:rsidP="001A41D6">
            <w:pPr>
              <w:widowControl/>
              <w:autoSpaceDE/>
              <w:autoSpaceDN/>
              <w:adjustRightInd/>
              <w:spacing w:after="200" w:line="276" w:lineRule="auto"/>
              <w:ind w:left="0" w:firstLine="0"/>
              <w:jc w:val="center"/>
              <w:rPr>
                <w:rFonts w:eastAsiaTheme="minorHAnsi"/>
                <w:sz w:val="24"/>
                <w:szCs w:val="24"/>
                <w:lang w:eastAsia="en-US"/>
              </w:rPr>
            </w:pPr>
            <w:r w:rsidRPr="005F7198">
              <w:rPr>
                <w:rFonts w:eastAsia="Calibri"/>
                <w:sz w:val="24"/>
                <w:szCs w:val="24"/>
              </w:rPr>
              <w:t>300</w:t>
            </w:r>
          </w:p>
        </w:tc>
      </w:tr>
      <w:tr w:rsidR="001A41D6" w:rsidRPr="005F7198" w:rsidTr="00B123ED">
        <w:tc>
          <w:tcPr>
            <w:tcW w:w="26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B123ED">
            <w:pPr>
              <w:widowControl/>
              <w:autoSpaceDE/>
              <w:autoSpaceDN/>
              <w:adjustRightInd/>
              <w:spacing w:after="200" w:line="240" w:lineRule="auto"/>
              <w:ind w:left="0" w:firstLine="0"/>
              <w:jc w:val="center"/>
              <w:rPr>
                <w:rFonts w:eastAsia="Calibri"/>
                <w:sz w:val="24"/>
                <w:szCs w:val="24"/>
                <w:lang w:eastAsia="en-US"/>
              </w:rPr>
            </w:pPr>
            <w:r w:rsidRPr="005F7198">
              <w:rPr>
                <w:rFonts w:eastAsia="Calibri"/>
                <w:sz w:val="24"/>
                <w:szCs w:val="24"/>
                <w:lang w:eastAsia="en-US"/>
              </w:rPr>
              <w:t>Картриджи для (лазерных) принтеров</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123ED"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5</w:t>
            </w:r>
          </w:p>
        </w:tc>
        <w:tc>
          <w:tcPr>
            <w:tcW w:w="230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22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123ED"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2 500</w:t>
            </w:r>
          </w:p>
        </w:tc>
      </w:tr>
    </w:tbl>
    <w:p w:rsidR="001A41D6" w:rsidRPr="005F7198" w:rsidRDefault="001A41D6" w:rsidP="001A41D6">
      <w:pPr>
        <w:widowControl/>
        <w:autoSpaceDE/>
        <w:autoSpaceDN/>
        <w:adjustRightInd/>
        <w:spacing w:line="240" w:lineRule="auto"/>
        <w:ind w:left="0" w:firstLine="0"/>
        <w:jc w:val="center"/>
        <w:rPr>
          <w:sz w:val="24"/>
          <w:szCs w:val="24"/>
          <w:highlight w:val="yellow"/>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2</w:t>
      </w:r>
      <w:r w:rsidR="00CC780E" w:rsidRPr="005F7198">
        <w:rPr>
          <w:sz w:val="24"/>
          <w:szCs w:val="24"/>
        </w:rPr>
        <w:t>1</w:t>
      </w:r>
      <w:r w:rsidRPr="005F7198">
        <w:rPr>
          <w:sz w:val="24"/>
          <w:szCs w:val="24"/>
        </w:rPr>
        <w:t>. 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p>
    <w:p w:rsidR="001A41D6" w:rsidRPr="005F7198" w:rsidRDefault="001A41D6" w:rsidP="001A41D6">
      <w:pPr>
        <w:widowControl/>
        <w:autoSpaceDE/>
        <w:autoSpaceDN/>
        <w:adjustRightInd/>
        <w:spacing w:line="240" w:lineRule="auto"/>
        <w:ind w:left="0" w:firstLine="0"/>
        <w:jc w:val="center"/>
        <w:rPr>
          <w:sz w:val="24"/>
          <w:szCs w:val="24"/>
        </w:rPr>
      </w:pPr>
    </w:p>
    <w:tbl>
      <w:tblPr>
        <w:tblW w:w="9600"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465"/>
        <w:gridCol w:w="2354"/>
        <w:gridCol w:w="3781"/>
      </w:tblGrid>
      <w:tr w:rsidR="001A41D6" w:rsidRPr="005F7198" w:rsidTr="008137C8">
        <w:tc>
          <w:tcPr>
            <w:tcW w:w="3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Наименование запасной части</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Количество запасных частей</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Цена 1 единицы запасной части </w:t>
            </w:r>
            <w:r w:rsidRPr="005F7198">
              <w:rPr>
                <w:rFonts w:eastAsiaTheme="minorHAnsi"/>
                <w:sz w:val="24"/>
                <w:szCs w:val="24"/>
                <w:lang w:eastAsia="en-US"/>
              </w:rPr>
              <w:t>(руб.)</w:t>
            </w:r>
          </w:p>
        </w:tc>
      </w:tr>
      <w:tr w:rsidR="001A41D6" w:rsidRPr="005F7198" w:rsidTr="008137C8">
        <w:trPr>
          <w:trHeight w:val="313"/>
        </w:trPr>
        <w:tc>
          <w:tcPr>
            <w:tcW w:w="3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Фоторецептор </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8D0EDA"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10</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CC780E"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550</w:t>
            </w:r>
          </w:p>
        </w:tc>
      </w:tr>
      <w:tr w:rsidR="001A41D6" w:rsidRPr="005F7198" w:rsidTr="008137C8">
        <w:trPr>
          <w:trHeight w:val="313"/>
        </w:trPr>
        <w:tc>
          <w:tcPr>
            <w:tcW w:w="3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676749">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Термопленка</w:t>
            </w:r>
            <w:proofErr w:type="spellEnd"/>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8D0EDA"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2</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CC780E"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1 200</w:t>
            </w:r>
          </w:p>
        </w:tc>
      </w:tr>
      <w:tr w:rsidR="001A41D6" w:rsidRPr="005F7198" w:rsidTr="008137C8">
        <w:trPr>
          <w:trHeight w:val="313"/>
        </w:trPr>
        <w:tc>
          <w:tcPr>
            <w:tcW w:w="346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676749">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Вал </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8D0EDA"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2</w:t>
            </w:r>
          </w:p>
        </w:tc>
        <w:tc>
          <w:tcPr>
            <w:tcW w:w="37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CC780E"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350</w:t>
            </w:r>
          </w:p>
        </w:tc>
      </w:tr>
    </w:tbl>
    <w:p w:rsidR="001A41D6" w:rsidRPr="005F7198" w:rsidRDefault="001A41D6" w:rsidP="001A41D6">
      <w:pPr>
        <w:widowControl/>
        <w:autoSpaceDE/>
        <w:autoSpaceDN/>
        <w:adjustRightInd/>
        <w:spacing w:line="240" w:lineRule="auto"/>
        <w:ind w:left="0" w:firstLine="0"/>
        <w:jc w:val="center"/>
        <w:rPr>
          <w:sz w:val="24"/>
          <w:szCs w:val="24"/>
          <w:highlight w:val="yellow"/>
        </w:rPr>
      </w:pPr>
    </w:p>
    <w:p w:rsidR="001A41D6" w:rsidRPr="005F7198" w:rsidRDefault="00CC780E"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lastRenderedPageBreak/>
        <w:t>22</w:t>
      </w:r>
      <w:r w:rsidR="001A41D6" w:rsidRPr="005F7198">
        <w:rPr>
          <w:rFonts w:eastAsiaTheme="minorHAnsi"/>
          <w:sz w:val="24"/>
          <w:szCs w:val="24"/>
          <w:lang w:eastAsia="en-US"/>
        </w:rPr>
        <w:t xml:space="preserve">. </w:t>
      </w:r>
      <w:r w:rsidR="001A41D6" w:rsidRPr="005F7198">
        <w:rPr>
          <w:sz w:val="24"/>
          <w:szCs w:val="24"/>
        </w:rPr>
        <w:t>Нормативы, применяемые при расчете нормативных затрат на оплату услуг почтовой связи</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606" w:type="dxa"/>
        <w:tblLook w:val="04A0" w:firstRow="1" w:lastRow="0" w:firstColumn="1" w:lastColumn="0" w:noHBand="0" w:noVBand="1"/>
      </w:tblPr>
      <w:tblGrid>
        <w:gridCol w:w="3022"/>
        <w:gridCol w:w="2797"/>
        <w:gridCol w:w="3787"/>
      </w:tblGrid>
      <w:tr w:rsidR="001A41D6" w:rsidRPr="005F7198" w:rsidTr="008137C8">
        <w:tc>
          <w:tcPr>
            <w:tcW w:w="3022"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Наименование  услуг почтовой связи</w:t>
            </w:r>
          </w:p>
        </w:tc>
        <w:tc>
          <w:tcPr>
            <w:tcW w:w="2797"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Планируемое количество почтовых отправлений</w:t>
            </w:r>
          </w:p>
        </w:tc>
        <w:tc>
          <w:tcPr>
            <w:tcW w:w="3787"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Цена 1 почтового отправления</w:t>
            </w:r>
          </w:p>
        </w:tc>
      </w:tr>
      <w:tr w:rsidR="001A41D6" w:rsidRPr="005F7198" w:rsidTr="00CC780E">
        <w:trPr>
          <w:trHeight w:val="465"/>
        </w:trPr>
        <w:tc>
          <w:tcPr>
            <w:tcW w:w="3022" w:type="dxa"/>
          </w:tcPr>
          <w:p w:rsidR="001A41D6" w:rsidRPr="005F7198" w:rsidRDefault="001A41D6" w:rsidP="00CC780E">
            <w:pPr>
              <w:widowControl/>
              <w:autoSpaceDE/>
              <w:autoSpaceDN/>
              <w:adjustRightInd/>
              <w:spacing w:line="240" w:lineRule="auto"/>
              <w:ind w:left="0" w:firstLine="0"/>
              <w:jc w:val="center"/>
              <w:rPr>
                <w:sz w:val="24"/>
                <w:szCs w:val="24"/>
              </w:rPr>
            </w:pPr>
            <w:r w:rsidRPr="005F7198">
              <w:rPr>
                <w:sz w:val="24"/>
                <w:szCs w:val="24"/>
              </w:rPr>
              <w:t>Почтовые отправлен</w:t>
            </w:r>
            <w:r w:rsidR="00CC780E" w:rsidRPr="005F7198">
              <w:rPr>
                <w:sz w:val="24"/>
                <w:szCs w:val="24"/>
              </w:rPr>
              <w:t>ия</w:t>
            </w:r>
          </w:p>
        </w:tc>
        <w:tc>
          <w:tcPr>
            <w:tcW w:w="2797" w:type="dxa"/>
          </w:tcPr>
          <w:p w:rsidR="001A41D6" w:rsidRPr="005F7198" w:rsidRDefault="00CC780E" w:rsidP="001A41D6">
            <w:pPr>
              <w:widowControl/>
              <w:autoSpaceDE/>
              <w:autoSpaceDN/>
              <w:adjustRightInd/>
              <w:spacing w:line="240" w:lineRule="auto"/>
              <w:ind w:left="0" w:firstLine="0"/>
              <w:jc w:val="center"/>
              <w:rPr>
                <w:sz w:val="24"/>
                <w:szCs w:val="24"/>
              </w:rPr>
            </w:pPr>
            <w:r w:rsidRPr="005F7198">
              <w:rPr>
                <w:sz w:val="24"/>
                <w:szCs w:val="24"/>
              </w:rPr>
              <w:t>20</w:t>
            </w:r>
          </w:p>
          <w:p w:rsidR="001A41D6" w:rsidRPr="005F7198" w:rsidRDefault="001A41D6" w:rsidP="001A41D6">
            <w:pPr>
              <w:widowControl/>
              <w:autoSpaceDE/>
              <w:autoSpaceDN/>
              <w:adjustRightInd/>
              <w:spacing w:line="240" w:lineRule="auto"/>
              <w:ind w:left="0" w:firstLine="0"/>
              <w:jc w:val="center"/>
              <w:rPr>
                <w:sz w:val="24"/>
                <w:szCs w:val="24"/>
              </w:rPr>
            </w:pPr>
          </w:p>
        </w:tc>
        <w:tc>
          <w:tcPr>
            <w:tcW w:w="3787" w:type="dxa"/>
          </w:tcPr>
          <w:p w:rsidR="001A41D6" w:rsidRPr="005F7198" w:rsidRDefault="00CC780E" w:rsidP="001A41D6">
            <w:pPr>
              <w:widowControl/>
              <w:autoSpaceDE/>
              <w:autoSpaceDN/>
              <w:adjustRightInd/>
              <w:spacing w:line="240" w:lineRule="auto"/>
              <w:ind w:left="0" w:firstLine="0"/>
              <w:jc w:val="center"/>
              <w:rPr>
                <w:sz w:val="24"/>
                <w:szCs w:val="24"/>
              </w:rPr>
            </w:pPr>
            <w:r w:rsidRPr="005F7198">
              <w:rPr>
                <w:sz w:val="24"/>
                <w:szCs w:val="24"/>
              </w:rPr>
              <w:t>21</w:t>
            </w:r>
          </w:p>
          <w:p w:rsidR="001A41D6" w:rsidRPr="005F7198" w:rsidRDefault="001A41D6" w:rsidP="00CC780E">
            <w:pPr>
              <w:widowControl/>
              <w:autoSpaceDE/>
              <w:autoSpaceDN/>
              <w:adjustRightInd/>
              <w:spacing w:line="240" w:lineRule="auto"/>
              <w:ind w:left="0" w:firstLine="0"/>
              <w:rPr>
                <w:sz w:val="24"/>
                <w:szCs w:val="24"/>
              </w:rPr>
            </w:pPr>
          </w:p>
        </w:tc>
      </w:tr>
      <w:tr w:rsidR="001A41D6" w:rsidRPr="005F7198" w:rsidTr="00CC780E">
        <w:trPr>
          <w:trHeight w:val="459"/>
        </w:trPr>
        <w:tc>
          <w:tcPr>
            <w:tcW w:w="3022"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Письма с уведомлением</w:t>
            </w:r>
          </w:p>
        </w:tc>
        <w:tc>
          <w:tcPr>
            <w:tcW w:w="2797" w:type="dxa"/>
          </w:tcPr>
          <w:p w:rsidR="001A41D6" w:rsidRPr="005F7198" w:rsidRDefault="00CC780E" w:rsidP="001A41D6">
            <w:pPr>
              <w:widowControl/>
              <w:autoSpaceDE/>
              <w:autoSpaceDN/>
              <w:adjustRightInd/>
              <w:spacing w:line="240" w:lineRule="auto"/>
              <w:ind w:left="0" w:firstLine="0"/>
              <w:jc w:val="center"/>
              <w:rPr>
                <w:sz w:val="24"/>
                <w:szCs w:val="24"/>
              </w:rPr>
            </w:pPr>
            <w:r w:rsidRPr="005F7198">
              <w:rPr>
                <w:sz w:val="24"/>
                <w:szCs w:val="24"/>
              </w:rPr>
              <w:t>10</w:t>
            </w:r>
          </w:p>
        </w:tc>
        <w:tc>
          <w:tcPr>
            <w:tcW w:w="3787"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26</w:t>
            </w:r>
          </w:p>
        </w:tc>
      </w:tr>
    </w:tbl>
    <w:p w:rsidR="001A41D6" w:rsidRPr="005F7198" w:rsidRDefault="001A41D6" w:rsidP="001A41D6">
      <w:pPr>
        <w:widowControl/>
        <w:autoSpaceDE/>
        <w:autoSpaceDN/>
        <w:adjustRightInd/>
        <w:spacing w:line="240" w:lineRule="auto"/>
        <w:ind w:left="0" w:firstLine="0"/>
        <w:jc w:val="center"/>
        <w:rPr>
          <w:sz w:val="24"/>
          <w:szCs w:val="24"/>
          <w:highlight w:val="yellow"/>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2</w:t>
      </w:r>
      <w:r w:rsidR="00CC780E" w:rsidRPr="005F7198">
        <w:rPr>
          <w:rFonts w:eastAsiaTheme="minorHAnsi"/>
          <w:sz w:val="24"/>
          <w:szCs w:val="24"/>
          <w:lang w:eastAsia="en-US"/>
        </w:rPr>
        <w:t>3</w:t>
      </w:r>
      <w:r w:rsidRPr="005F7198">
        <w:rPr>
          <w:rFonts w:eastAsiaTheme="minorHAnsi"/>
          <w:sz w:val="24"/>
          <w:szCs w:val="24"/>
          <w:lang w:eastAsia="en-US"/>
        </w:rPr>
        <w:t>.</w:t>
      </w:r>
      <w:r w:rsidRPr="005F7198">
        <w:rPr>
          <w:sz w:val="24"/>
          <w:szCs w:val="24"/>
        </w:rPr>
        <w:t xml:space="preserve"> Нормативы, применяемые при расчете нормативных затрат на оплату услуг специальной связи</w:t>
      </w: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tbl>
      <w:tblPr>
        <w:tblStyle w:val="a7"/>
        <w:tblW w:w="9571" w:type="dxa"/>
        <w:tblInd w:w="-10" w:type="dxa"/>
        <w:tblCellMar>
          <w:left w:w="98" w:type="dxa"/>
        </w:tblCellMar>
        <w:tblLook w:val="04A0" w:firstRow="1" w:lastRow="0" w:firstColumn="1" w:lastColumn="0" w:noHBand="0" w:noVBand="1"/>
      </w:tblPr>
      <w:tblGrid>
        <w:gridCol w:w="4785"/>
        <w:gridCol w:w="4786"/>
      </w:tblGrid>
      <w:tr w:rsidR="001A41D6" w:rsidRPr="005F7198" w:rsidTr="008137C8">
        <w:tc>
          <w:tcPr>
            <w:tcW w:w="47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Планируемое количество листов (пакетов) исходящей информации в год</w:t>
            </w:r>
          </w:p>
        </w:tc>
        <w:tc>
          <w:tcPr>
            <w:tcW w:w="47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Цена 1 листа (пакета) исходящей информации, отправляемой по каналам специальной связи (руб.)</w:t>
            </w:r>
          </w:p>
        </w:tc>
      </w:tr>
      <w:tr w:rsidR="001A41D6" w:rsidRPr="005F7198" w:rsidTr="008137C8">
        <w:tc>
          <w:tcPr>
            <w:tcW w:w="4785" w:type="dxa"/>
            <w:shd w:val="clear" w:color="auto" w:fill="auto"/>
            <w:tcMar>
              <w:left w:w="98" w:type="dxa"/>
            </w:tcMar>
          </w:tcPr>
          <w:p w:rsidR="001A41D6" w:rsidRPr="005F7198" w:rsidRDefault="0000437A"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c>
          <w:tcPr>
            <w:tcW w:w="4785" w:type="dxa"/>
            <w:shd w:val="clear" w:color="auto" w:fill="auto"/>
            <w:tcMar>
              <w:left w:w="98" w:type="dxa"/>
            </w:tcMar>
          </w:tcPr>
          <w:p w:rsidR="001A41D6" w:rsidRPr="005F7198" w:rsidRDefault="0000437A"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2</w:t>
      </w:r>
      <w:r w:rsidR="00CC780E" w:rsidRPr="005F7198">
        <w:rPr>
          <w:rFonts w:eastAsiaTheme="minorHAnsi"/>
          <w:sz w:val="24"/>
          <w:szCs w:val="24"/>
          <w:lang w:eastAsia="en-US"/>
        </w:rPr>
        <w:t>4</w:t>
      </w:r>
      <w:r w:rsidRPr="005F7198">
        <w:rPr>
          <w:rFonts w:eastAsiaTheme="minorHAnsi"/>
          <w:sz w:val="24"/>
          <w:szCs w:val="24"/>
          <w:lang w:eastAsia="en-US"/>
        </w:rPr>
        <w:t xml:space="preserve">. </w:t>
      </w:r>
      <w:r w:rsidRPr="005F7198">
        <w:rPr>
          <w:sz w:val="24"/>
          <w:szCs w:val="24"/>
        </w:rPr>
        <w:t>Нормативы, применяемые при расчете нормативных затрат на электроснабжение</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571" w:type="dxa"/>
        <w:tblInd w:w="-10" w:type="dxa"/>
        <w:tblCellMar>
          <w:left w:w="98" w:type="dxa"/>
        </w:tblCellMar>
        <w:tblLook w:val="04A0" w:firstRow="1" w:lastRow="0" w:firstColumn="1" w:lastColumn="0" w:noHBand="0" w:noVBand="1"/>
      </w:tblPr>
      <w:tblGrid>
        <w:gridCol w:w="4785"/>
        <w:gridCol w:w="4786"/>
      </w:tblGrid>
      <w:tr w:rsidR="001A41D6" w:rsidRPr="005F7198" w:rsidTr="008137C8">
        <w:tc>
          <w:tcPr>
            <w:tcW w:w="47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sz w:val="24"/>
                <w:szCs w:val="24"/>
              </w:rPr>
              <w:t>Расчетная потребность электроэнергии в год по i-</w:t>
            </w:r>
            <w:proofErr w:type="spellStart"/>
            <w:r w:rsidRPr="005F7198">
              <w:rPr>
                <w:sz w:val="24"/>
                <w:szCs w:val="24"/>
              </w:rPr>
              <w:t>му</w:t>
            </w:r>
            <w:proofErr w:type="spellEnd"/>
            <w:r w:rsidRPr="005F7198">
              <w:rPr>
                <w:sz w:val="24"/>
                <w:szCs w:val="24"/>
              </w:rPr>
              <w:t xml:space="preserve"> тарифу (цене) на электроэнергию (в рамках применяемого </w:t>
            </w:r>
            <w:proofErr w:type="spellStart"/>
            <w:r w:rsidRPr="005F7198">
              <w:rPr>
                <w:sz w:val="24"/>
                <w:szCs w:val="24"/>
              </w:rPr>
              <w:t>одноставочного</w:t>
            </w:r>
            <w:proofErr w:type="spellEnd"/>
            <w:r w:rsidRPr="005F7198">
              <w:rPr>
                <w:sz w:val="24"/>
                <w:szCs w:val="24"/>
              </w:rPr>
              <w:t xml:space="preserve">, дифференцированного по зонам суток или </w:t>
            </w:r>
            <w:proofErr w:type="spellStart"/>
            <w:r w:rsidRPr="005F7198">
              <w:rPr>
                <w:sz w:val="24"/>
                <w:szCs w:val="24"/>
              </w:rPr>
              <w:t>двуставочного</w:t>
            </w:r>
            <w:proofErr w:type="spellEnd"/>
            <w:r w:rsidRPr="005F7198">
              <w:rPr>
                <w:sz w:val="24"/>
                <w:szCs w:val="24"/>
              </w:rPr>
              <w:t xml:space="preserve"> тарифа) </w:t>
            </w:r>
          </w:p>
        </w:tc>
        <w:tc>
          <w:tcPr>
            <w:tcW w:w="47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sz w:val="24"/>
                <w:szCs w:val="24"/>
              </w:rPr>
              <w:t xml:space="preserve">Регулируемый тариф на электроэнергию (в рамках применяемого </w:t>
            </w:r>
            <w:proofErr w:type="spellStart"/>
            <w:r w:rsidRPr="005F7198">
              <w:rPr>
                <w:sz w:val="24"/>
                <w:szCs w:val="24"/>
              </w:rPr>
              <w:t>одноставочного</w:t>
            </w:r>
            <w:proofErr w:type="spellEnd"/>
            <w:r w:rsidRPr="005F7198">
              <w:rPr>
                <w:sz w:val="24"/>
                <w:szCs w:val="24"/>
              </w:rPr>
              <w:t xml:space="preserve">, дифференцированного по зонам суток или </w:t>
            </w:r>
            <w:proofErr w:type="spellStart"/>
            <w:r w:rsidRPr="005F7198">
              <w:rPr>
                <w:sz w:val="24"/>
                <w:szCs w:val="24"/>
              </w:rPr>
              <w:t>двуставочного</w:t>
            </w:r>
            <w:proofErr w:type="spellEnd"/>
            <w:r w:rsidRPr="005F7198">
              <w:rPr>
                <w:sz w:val="24"/>
                <w:szCs w:val="24"/>
              </w:rPr>
              <w:t xml:space="preserve"> тарифа)</w:t>
            </w:r>
          </w:p>
        </w:tc>
      </w:tr>
      <w:tr w:rsidR="001A41D6" w:rsidRPr="005F7198" w:rsidTr="008137C8">
        <w:tc>
          <w:tcPr>
            <w:tcW w:w="4785" w:type="dxa"/>
            <w:shd w:val="clear" w:color="auto" w:fill="auto"/>
            <w:tcMar>
              <w:left w:w="98" w:type="dxa"/>
            </w:tcMar>
          </w:tcPr>
          <w:p w:rsidR="001A41D6" w:rsidRPr="005F7198" w:rsidRDefault="0000437A"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4 904,61</w:t>
            </w:r>
          </w:p>
        </w:tc>
        <w:tc>
          <w:tcPr>
            <w:tcW w:w="4785" w:type="dxa"/>
            <w:shd w:val="clear" w:color="auto" w:fill="auto"/>
            <w:tcMar>
              <w:left w:w="98" w:type="dxa"/>
            </w:tcMar>
          </w:tcPr>
          <w:p w:rsidR="001A41D6" w:rsidRPr="005F7198" w:rsidRDefault="000617A5"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6,5532</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highlight w:val="yellow"/>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2</w:t>
      </w:r>
      <w:r w:rsidR="00CC780E" w:rsidRPr="005F7198">
        <w:rPr>
          <w:sz w:val="24"/>
          <w:szCs w:val="24"/>
        </w:rPr>
        <w:t>5</w:t>
      </w:r>
      <w:r w:rsidRPr="005F7198">
        <w:rPr>
          <w:sz w:val="24"/>
          <w:szCs w:val="24"/>
        </w:rPr>
        <w:t>. Нормативы, применяемые при расчете нормативных затрат на теплоснабжение</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571" w:type="dxa"/>
        <w:tblInd w:w="-10" w:type="dxa"/>
        <w:tblCellMar>
          <w:left w:w="98" w:type="dxa"/>
        </w:tblCellMar>
        <w:tblLook w:val="04A0" w:firstRow="1" w:lastRow="0" w:firstColumn="1" w:lastColumn="0" w:noHBand="0" w:noVBand="1"/>
      </w:tblPr>
      <w:tblGrid>
        <w:gridCol w:w="4785"/>
        <w:gridCol w:w="4786"/>
      </w:tblGrid>
      <w:tr w:rsidR="001A41D6" w:rsidRPr="005F7198" w:rsidTr="008137C8">
        <w:tc>
          <w:tcPr>
            <w:tcW w:w="47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Расчетная потребность в </w:t>
            </w:r>
            <w:proofErr w:type="spellStart"/>
            <w:r w:rsidRPr="005F7198">
              <w:rPr>
                <w:sz w:val="24"/>
                <w:szCs w:val="24"/>
              </w:rPr>
              <w:t>теплоэнергии</w:t>
            </w:r>
            <w:proofErr w:type="spellEnd"/>
            <w:r w:rsidRPr="005F7198">
              <w:rPr>
                <w:sz w:val="24"/>
                <w:szCs w:val="24"/>
              </w:rPr>
              <w:t xml:space="preserve"> на отопление зданий, помещений и сооружений</w:t>
            </w:r>
          </w:p>
        </w:tc>
        <w:tc>
          <w:tcPr>
            <w:tcW w:w="47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Регулируемый тариф на теплоснабжение </w:t>
            </w:r>
            <w:r w:rsidRPr="005F7198">
              <w:rPr>
                <w:rFonts w:eastAsia="Calibri"/>
                <w:sz w:val="24"/>
                <w:szCs w:val="24"/>
              </w:rPr>
              <w:t>(руб.)</w:t>
            </w:r>
          </w:p>
        </w:tc>
      </w:tr>
      <w:tr w:rsidR="001A41D6" w:rsidRPr="005F7198" w:rsidTr="008137C8">
        <w:tc>
          <w:tcPr>
            <w:tcW w:w="4785" w:type="dxa"/>
            <w:shd w:val="clear" w:color="auto" w:fill="auto"/>
            <w:tcMar>
              <w:left w:w="98" w:type="dxa"/>
            </w:tcMar>
          </w:tcPr>
          <w:p w:rsidR="001A41D6" w:rsidRPr="005F7198" w:rsidRDefault="0000437A"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14,8</w:t>
            </w:r>
          </w:p>
        </w:tc>
        <w:tc>
          <w:tcPr>
            <w:tcW w:w="4785" w:type="dxa"/>
            <w:shd w:val="clear" w:color="auto" w:fill="auto"/>
            <w:tcMar>
              <w:left w:w="98" w:type="dxa"/>
            </w:tcMar>
          </w:tcPr>
          <w:p w:rsidR="001A41D6" w:rsidRPr="005F7198" w:rsidRDefault="000617A5" w:rsidP="0000437A">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1 792,49</w:t>
            </w:r>
          </w:p>
        </w:tc>
      </w:tr>
    </w:tbl>
    <w:p w:rsidR="001A41D6" w:rsidRPr="005F7198" w:rsidRDefault="001A41D6" w:rsidP="001A41D6">
      <w:pPr>
        <w:widowControl/>
        <w:autoSpaceDE/>
        <w:autoSpaceDN/>
        <w:adjustRightInd/>
        <w:spacing w:line="240" w:lineRule="auto"/>
        <w:ind w:left="0" w:firstLine="0"/>
        <w:jc w:val="center"/>
        <w:rPr>
          <w:sz w:val="24"/>
          <w:szCs w:val="24"/>
        </w:rPr>
      </w:pP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2</w:t>
      </w:r>
      <w:r w:rsidR="000617A5" w:rsidRPr="005F7198">
        <w:rPr>
          <w:sz w:val="24"/>
          <w:szCs w:val="24"/>
        </w:rPr>
        <w:t>6</w:t>
      </w:r>
      <w:r w:rsidRPr="005F7198">
        <w:rPr>
          <w:sz w:val="24"/>
          <w:szCs w:val="24"/>
        </w:rPr>
        <w:t>. Нормативы, применяемые при расчете нормативных затрат на холодное водоснабжение и водоотведение</w:t>
      </w:r>
    </w:p>
    <w:p w:rsidR="001A41D6" w:rsidRPr="005F7198" w:rsidRDefault="001A41D6" w:rsidP="001A41D6">
      <w:pPr>
        <w:autoSpaceDE/>
        <w:autoSpaceDN/>
        <w:adjustRightInd/>
        <w:spacing w:line="240" w:lineRule="auto"/>
        <w:ind w:left="0" w:firstLine="0"/>
        <w:jc w:val="center"/>
        <w:rPr>
          <w:sz w:val="24"/>
          <w:szCs w:val="24"/>
        </w:rPr>
      </w:pPr>
    </w:p>
    <w:tbl>
      <w:tblPr>
        <w:tblStyle w:val="a7"/>
        <w:tblW w:w="9571" w:type="dxa"/>
        <w:tblInd w:w="-10" w:type="dxa"/>
        <w:tblCellMar>
          <w:left w:w="98" w:type="dxa"/>
        </w:tblCellMar>
        <w:tblLook w:val="04A0" w:firstRow="1" w:lastRow="0" w:firstColumn="1" w:lastColumn="0" w:noHBand="0" w:noVBand="1"/>
      </w:tblPr>
      <w:tblGrid>
        <w:gridCol w:w="2393"/>
        <w:gridCol w:w="2393"/>
        <w:gridCol w:w="2392"/>
        <w:gridCol w:w="2393"/>
      </w:tblGrid>
      <w:tr w:rsidR="001A41D6" w:rsidRPr="005F7198" w:rsidTr="008137C8">
        <w:tc>
          <w:tcPr>
            <w:tcW w:w="2392" w:type="dxa"/>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Расчетная потребность в холодном водоснабжении</w:t>
            </w:r>
          </w:p>
        </w:tc>
        <w:tc>
          <w:tcPr>
            <w:tcW w:w="2393" w:type="dxa"/>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Регулируемый тариф на холодное водоснабжение </w:t>
            </w:r>
            <w:r w:rsidRPr="005F7198">
              <w:rPr>
                <w:rFonts w:eastAsia="Calibri"/>
                <w:sz w:val="24"/>
                <w:szCs w:val="24"/>
              </w:rPr>
              <w:t>(руб.)</w:t>
            </w:r>
          </w:p>
        </w:tc>
        <w:tc>
          <w:tcPr>
            <w:tcW w:w="2392" w:type="dxa"/>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Расчетная потребность в водоотведении</w:t>
            </w:r>
          </w:p>
        </w:tc>
        <w:tc>
          <w:tcPr>
            <w:tcW w:w="2393" w:type="dxa"/>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Регулируемый тариф на водоотведение </w:t>
            </w:r>
            <w:r w:rsidRPr="005F7198">
              <w:rPr>
                <w:rFonts w:eastAsia="Calibri"/>
                <w:sz w:val="24"/>
                <w:szCs w:val="24"/>
              </w:rPr>
              <w:t>(руб.)</w:t>
            </w:r>
          </w:p>
        </w:tc>
      </w:tr>
      <w:tr w:rsidR="001A41D6" w:rsidRPr="005F7198" w:rsidTr="008137C8">
        <w:tc>
          <w:tcPr>
            <w:tcW w:w="2392" w:type="dxa"/>
            <w:shd w:val="clear" w:color="auto" w:fill="auto"/>
            <w:tcMar>
              <w:left w:w="98" w:type="dxa"/>
            </w:tcMar>
          </w:tcPr>
          <w:p w:rsidR="001A41D6" w:rsidRPr="005F7198" w:rsidRDefault="0000437A"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49,66</w:t>
            </w:r>
          </w:p>
        </w:tc>
        <w:tc>
          <w:tcPr>
            <w:tcW w:w="2393" w:type="dxa"/>
            <w:shd w:val="clear" w:color="auto" w:fill="auto"/>
            <w:tcMar>
              <w:left w:w="98" w:type="dxa"/>
            </w:tcMar>
          </w:tcPr>
          <w:p w:rsidR="001A41D6" w:rsidRPr="005F7198" w:rsidRDefault="001A41D6" w:rsidP="000617A5">
            <w:pPr>
              <w:autoSpaceDE/>
              <w:autoSpaceDN/>
              <w:adjustRightInd/>
              <w:spacing w:line="240" w:lineRule="auto"/>
              <w:ind w:left="0" w:firstLine="0"/>
              <w:jc w:val="center"/>
              <w:rPr>
                <w:rFonts w:eastAsia="Calibri"/>
                <w:sz w:val="24"/>
                <w:szCs w:val="24"/>
              </w:rPr>
            </w:pPr>
            <w:r w:rsidRPr="005F7198">
              <w:rPr>
                <w:rFonts w:eastAsia="Calibri"/>
                <w:sz w:val="24"/>
                <w:szCs w:val="24"/>
              </w:rPr>
              <w:t>27,7</w:t>
            </w:r>
            <w:r w:rsidR="000617A5" w:rsidRPr="005F7198">
              <w:rPr>
                <w:rFonts w:eastAsia="Calibri"/>
                <w:sz w:val="24"/>
                <w:szCs w:val="24"/>
              </w:rPr>
              <w:t>1</w:t>
            </w:r>
          </w:p>
        </w:tc>
        <w:tc>
          <w:tcPr>
            <w:tcW w:w="2392" w:type="dxa"/>
            <w:shd w:val="clear" w:color="auto" w:fill="auto"/>
            <w:tcMar>
              <w:left w:w="98" w:type="dxa"/>
            </w:tcMar>
          </w:tcPr>
          <w:p w:rsidR="001A41D6" w:rsidRPr="005F7198" w:rsidRDefault="0000437A"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49,66</w:t>
            </w:r>
          </w:p>
        </w:tc>
        <w:tc>
          <w:tcPr>
            <w:tcW w:w="2393" w:type="dxa"/>
            <w:shd w:val="clear" w:color="auto" w:fill="auto"/>
            <w:tcMar>
              <w:left w:w="98" w:type="dxa"/>
            </w:tcMar>
          </w:tcPr>
          <w:p w:rsidR="001A41D6" w:rsidRPr="005F7198" w:rsidRDefault="000617A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14,69</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1A41D6"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2</w:t>
      </w:r>
      <w:r w:rsidR="000617A5" w:rsidRPr="005F7198">
        <w:rPr>
          <w:rFonts w:eastAsiaTheme="minorHAnsi"/>
          <w:sz w:val="24"/>
          <w:szCs w:val="24"/>
          <w:lang w:eastAsia="en-US"/>
        </w:rPr>
        <w:t>7</w:t>
      </w:r>
      <w:r w:rsidRPr="005F7198">
        <w:rPr>
          <w:rFonts w:eastAsiaTheme="minorHAnsi"/>
          <w:sz w:val="24"/>
          <w:szCs w:val="24"/>
          <w:lang w:eastAsia="en-US"/>
        </w:rPr>
        <w:t xml:space="preserve">. </w:t>
      </w:r>
      <w:r w:rsidRPr="005F7198">
        <w:rPr>
          <w:sz w:val="24"/>
          <w:szCs w:val="24"/>
        </w:rPr>
        <w:t>Нормативы, применяемые при расчете нормативных затрат на закупку услуг управляющей компании</w:t>
      </w:r>
    </w:p>
    <w:p w:rsidR="001A41D6" w:rsidRPr="005F7198" w:rsidRDefault="001A41D6" w:rsidP="001A41D6">
      <w:pPr>
        <w:widowControl/>
        <w:autoSpaceDE/>
        <w:autoSpaceDN/>
        <w:adjustRightInd/>
        <w:spacing w:line="240" w:lineRule="auto"/>
        <w:ind w:left="0" w:firstLine="0"/>
        <w:jc w:val="center"/>
        <w:rPr>
          <w:sz w:val="24"/>
          <w:szCs w:val="24"/>
        </w:rPr>
      </w:pPr>
    </w:p>
    <w:tbl>
      <w:tblPr>
        <w:tblStyle w:val="a7"/>
        <w:tblW w:w="9606" w:type="dxa"/>
        <w:tblLook w:val="04A0" w:firstRow="1" w:lastRow="0" w:firstColumn="1" w:lastColumn="0" w:noHBand="0" w:noVBand="1"/>
      </w:tblPr>
      <w:tblGrid>
        <w:gridCol w:w="2844"/>
        <w:gridCol w:w="2226"/>
        <w:gridCol w:w="2126"/>
        <w:gridCol w:w="2410"/>
      </w:tblGrid>
      <w:tr w:rsidR="001A41D6" w:rsidRPr="005F7198" w:rsidTr="008137C8">
        <w:tc>
          <w:tcPr>
            <w:tcW w:w="2844"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Наименование услуги управляющей компании</w:t>
            </w:r>
          </w:p>
        </w:tc>
        <w:tc>
          <w:tcPr>
            <w:tcW w:w="2226"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Объем услуги управляющей компании</w:t>
            </w:r>
          </w:p>
        </w:tc>
        <w:tc>
          <w:tcPr>
            <w:tcW w:w="2126"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Цена услуги управляющей</w:t>
            </w:r>
          </w:p>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компании </w:t>
            </w:r>
            <w:r w:rsidRPr="005F7198">
              <w:rPr>
                <w:rFonts w:eastAsia="Calibri"/>
                <w:sz w:val="24"/>
                <w:szCs w:val="24"/>
              </w:rPr>
              <w:t>(руб.)</w:t>
            </w:r>
          </w:p>
        </w:tc>
        <w:tc>
          <w:tcPr>
            <w:tcW w:w="2410"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Планируемое количество месяцев использования услуги управляющей компании</w:t>
            </w:r>
          </w:p>
        </w:tc>
      </w:tr>
      <w:tr w:rsidR="001A41D6" w:rsidRPr="005F7198" w:rsidTr="008137C8">
        <w:trPr>
          <w:trHeight w:val="313"/>
        </w:trPr>
        <w:tc>
          <w:tcPr>
            <w:tcW w:w="2844" w:type="dxa"/>
          </w:tcPr>
          <w:p w:rsidR="001A41D6" w:rsidRPr="005F7198" w:rsidRDefault="00E436B1" w:rsidP="00E436B1">
            <w:pPr>
              <w:widowControl/>
              <w:autoSpaceDE/>
              <w:autoSpaceDN/>
              <w:adjustRightInd/>
              <w:spacing w:line="240" w:lineRule="auto"/>
              <w:ind w:left="0" w:firstLine="0"/>
              <w:jc w:val="center"/>
              <w:rPr>
                <w:sz w:val="24"/>
                <w:szCs w:val="24"/>
              </w:rPr>
            </w:pPr>
            <w:r w:rsidRPr="005F7198">
              <w:rPr>
                <w:sz w:val="24"/>
                <w:szCs w:val="24"/>
              </w:rPr>
              <w:lastRenderedPageBreak/>
              <w:t xml:space="preserve">Услуги по техническому обслуживанию </w:t>
            </w:r>
            <w:proofErr w:type="gramStart"/>
            <w:r w:rsidRPr="005F7198">
              <w:rPr>
                <w:sz w:val="24"/>
                <w:szCs w:val="24"/>
              </w:rPr>
              <w:t>инженерного</w:t>
            </w:r>
            <w:proofErr w:type="gramEnd"/>
            <w:r w:rsidRPr="005F7198">
              <w:rPr>
                <w:sz w:val="24"/>
                <w:szCs w:val="24"/>
              </w:rPr>
              <w:t xml:space="preserve"> </w:t>
            </w:r>
            <w:proofErr w:type="spellStart"/>
            <w:r w:rsidRPr="005F7198">
              <w:rPr>
                <w:sz w:val="24"/>
                <w:szCs w:val="24"/>
              </w:rPr>
              <w:t>обрудования</w:t>
            </w:r>
            <w:proofErr w:type="spellEnd"/>
          </w:p>
        </w:tc>
        <w:tc>
          <w:tcPr>
            <w:tcW w:w="2226" w:type="dxa"/>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w:t>
            </w:r>
          </w:p>
        </w:tc>
        <w:tc>
          <w:tcPr>
            <w:tcW w:w="2126" w:type="dxa"/>
          </w:tcPr>
          <w:p w:rsidR="001A41D6" w:rsidRPr="005F7198" w:rsidRDefault="000617A5" w:rsidP="001A41D6">
            <w:pPr>
              <w:widowControl/>
              <w:autoSpaceDE/>
              <w:autoSpaceDN/>
              <w:adjustRightInd/>
              <w:spacing w:line="240" w:lineRule="auto"/>
              <w:ind w:left="0" w:firstLine="0"/>
              <w:jc w:val="center"/>
              <w:rPr>
                <w:sz w:val="24"/>
                <w:szCs w:val="24"/>
              </w:rPr>
            </w:pPr>
            <w:r w:rsidRPr="005F7198">
              <w:rPr>
                <w:sz w:val="24"/>
                <w:szCs w:val="24"/>
              </w:rPr>
              <w:t>2 500</w:t>
            </w:r>
          </w:p>
        </w:tc>
        <w:tc>
          <w:tcPr>
            <w:tcW w:w="2410" w:type="dxa"/>
          </w:tcPr>
          <w:p w:rsidR="001A41D6" w:rsidRPr="005F7198" w:rsidRDefault="00E436B1" w:rsidP="001A41D6">
            <w:pPr>
              <w:widowControl/>
              <w:autoSpaceDE/>
              <w:autoSpaceDN/>
              <w:adjustRightInd/>
              <w:spacing w:line="240" w:lineRule="auto"/>
              <w:ind w:left="0" w:firstLine="0"/>
              <w:jc w:val="center"/>
              <w:rPr>
                <w:sz w:val="24"/>
                <w:szCs w:val="24"/>
              </w:rPr>
            </w:pPr>
            <w:r w:rsidRPr="005F7198">
              <w:rPr>
                <w:sz w:val="24"/>
                <w:szCs w:val="24"/>
              </w:rPr>
              <w:t>12</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E53998" w:rsidRPr="005F7198" w:rsidRDefault="00E53998" w:rsidP="001A41D6">
      <w:pPr>
        <w:widowControl/>
        <w:autoSpaceDE/>
        <w:autoSpaceDN/>
        <w:adjustRightInd/>
        <w:spacing w:line="240" w:lineRule="auto"/>
        <w:ind w:left="0" w:firstLine="0"/>
        <w:jc w:val="center"/>
        <w:rPr>
          <w:rFonts w:eastAsiaTheme="minorHAnsi"/>
          <w:sz w:val="24"/>
          <w:szCs w:val="24"/>
          <w:lang w:eastAsia="en-US"/>
        </w:rPr>
      </w:pPr>
    </w:p>
    <w:p w:rsidR="00E53998" w:rsidRPr="005F7198" w:rsidRDefault="00E53998" w:rsidP="00E53998">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 xml:space="preserve">28. </w:t>
      </w:r>
      <w:r w:rsidRPr="005F7198">
        <w:rPr>
          <w:sz w:val="24"/>
          <w:szCs w:val="24"/>
        </w:rPr>
        <w:t>Нормативы, применяемые при расчете нормативных затрат на проведение текущего ремонта помещения</w:t>
      </w:r>
    </w:p>
    <w:p w:rsidR="00E53998" w:rsidRPr="005F7198" w:rsidRDefault="00E53998" w:rsidP="00E53998">
      <w:pPr>
        <w:widowControl/>
        <w:autoSpaceDE/>
        <w:autoSpaceDN/>
        <w:adjustRightInd/>
        <w:spacing w:line="240" w:lineRule="auto"/>
        <w:ind w:left="0" w:firstLine="0"/>
        <w:jc w:val="center"/>
        <w:rPr>
          <w:rFonts w:eastAsiaTheme="minorHAnsi"/>
          <w:sz w:val="24"/>
          <w:szCs w:val="24"/>
          <w:lang w:eastAsia="en-US"/>
        </w:rPr>
      </w:pPr>
    </w:p>
    <w:tbl>
      <w:tblPr>
        <w:tblStyle w:val="a7"/>
        <w:tblW w:w="9606" w:type="dxa"/>
        <w:tblLook w:val="04A0" w:firstRow="1" w:lastRow="0" w:firstColumn="1" w:lastColumn="0" w:noHBand="0" w:noVBand="1"/>
      </w:tblPr>
      <w:tblGrid>
        <w:gridCol w:w="2844"/>
        <w:gridCol w:w="4068"/>
        <w:gridCol w:w="2694"/>
      </w:tblGrid>
      <w:tr w:rsidR="00E53998" w:rsidRPr="005F7198" w:rsidTr="00E53998">
        <w:tc>
          <w:tcPr>
            <w:tcW w:w="2844" w:type="dxa"/>
          </w:tcPr>
          <w:p w:rsidR="00E53998" w:rsidRPr="005F7198" w:rsidRDefault="00E53998" w:rsidP="00E53998">
            <w:pPr>
              <w:widowControl/>
              <w:autoSpaceDE/>
              <w:autoSpaceDN/>
              <w:adjustRightInd/>
              <w:spacing w:line="240" w:lineRule="auto"/>
              <w:ind w:left="0" w:firstLine="0"/>
              <w:jc w:val="center"/>
              <w:rPr>
                <w:sz w:val="24"/>
                <w:szCs w:val="24"/>
              </w:rPr>
            </w:pPr>
            <w:r w:rsidRPr="005F7198">
              <w:rPr>
                <w:sz w:val="24"/>
                <w:szCs w:val="24"/>
              </w:rPr>
              <w:t>Наименование вида текущего ремонта</w:t>
            </w:r>
          </w:p>
        </w:tc>
        <w:tc>
          <w:tcPr>
            <w:tcW w:w="4068" w:type="dxa"/>
          </w:tcPr>
          <w:p w:rsidR="00E53998" w:rsidRPr="005F7198" w:rsidRDefault="00E53998" w:rsidP="00E53998">
            <w:pPr>
              <w:widowControl/>
              <w:autoSpaceDE/>
              <w:autoSpaceDN/>
              <w:adjustRightInd/>
              <w:spacing w:line="240" w:lineRule="auto"/>
              <w:ind w:left="0" w:firstLine="0"/>
              <w:jc w:val="center"/>
              <w:rPr>
                <w:sz w:val="24"/>
                <w:szCs w:val="24"/>
              </w:rPr>
            </w:pPr>
            <w:r w:rsidRPr="005F7198">
              <w:rPr>
                <w:sz w:val="24"/>
                <w:szCs w:val="24"/>
              </w:rPr>
              <w:t>Площадь, планируемая к проведению текущего ремонта</w:t>
            </w:r>
          </w:p>
        </w:tc>
        <w:tc>
          <w:tcPr>
            <w:tcW w:w="2694" w:type="dxa"/>
          </w:tcPr>
          <w:p w:rsidR="00E53998" w:rsidRPr="005F7198" w:rsidRDefault="00E53998" w:rsidP="00E53998">
            <w:pPr>
              <w:widowControl/>
              <w:autoSpaceDE/>
              <w:autoSpaceDN/>
              <w:adjustRightInd/>
              <w:spacing w:line="240" w:lineRule="auto"/>
              <w:ind w:left="0" w:firstLine="0"/>
              <w:jc w:val="center"/>
              <w:rPr>
                <w:sz w:val="24"/>
                <w:szCs w:val="24"/>
              </w:rPr>
            </w:pPr>
            <w:r w:rsidRPr="005F7198">
              <w:rPr>
                <w:sz w:val="24"/>
                <w:szCs w:val="24"/>
              </w:rPr>
              <w:t>Цена текущего ремонта 1 кв. метра</w:t>
            </w:r>
          </w:p>
        </w:tc>
      </w:tr>
      <w:tr w:rsidR="00E53998" w:rsidRPr="005F7198" w:rsidTr="00E53998">
        <w:trPr>
          <w:trHeight w:val="313"/>
        </w:trPr>
        <w:tc>
          <w:tcPr>
            <w:tcW w:w="2844" w:type="dxa"/>
          </w:tcPr>
          <w:p w:rsidR="00E53998" w:rsidRPr="005F7198" w:rsidRDefault="00E53998" w:rsidP="00E53998">
            <w:pPr>
              <w:widowControl/>
              <w:autoSpaceDE/>
              <w:autoSpaceDN/>
              <w:adjustRightInd/>
              <w:spacing w:line="240" w:lineRule="auto"/>
              <w:ind w:left="0" w:firstLine="0"/>
              <w:jc w:val="center"/>
              <w:rPr>
                <w:sz w:val="24"/>
                <w:szCs w:val="24"/>
              </w:rPr>
            </w:pPr>
            <w:r w:rsidRPr="005F7198">
              <w:rPr>
                <w:sz w:val="24"/>
                <w:szCs w:val="24"/>
              </w:rPr>
              <w:t>Текущий ремонт</w:t>
            </w:r>
          </w:p>
        </w:tc>
        <w:tc>
          <w:tcPr>
            <w:tcW w:w="4068" w:type="dxa"/>
          </w:tcPr>
          <w:p w:rsidR="00E53998" w:rsidRPr="005F7198" w:rsidRDefault="00E53998" w:rsidP="00E53998">
            <w:pPr>
              <w:widowControl/>
              <w:autoSpaceDE/>
              <w:autoSpaceDN/>
              <w:adjustRightInd/>
              <w:spacing w:line="240" w:lineRule="auto"/>
              <w:ind w:left="0" w:firstLine="0"/>
              <w:jc w:val="center"/>
              <w:rPr>
                <w:sz w:val="24"/>
                <w:szCs w:val="24"/>
              </w:rPr>
            </w:pPr>
            <w:r w:rsidRPr="005F7198">
              <w:rPr>
                <w:sz w:val="24"/>
                <w:szCs w:val="24"/>
              </w:rPr>
              <w:t>-</w:t>
            </w:r>
          </w:p>
        </w:tc>
        <w:tc>
          <w:tcPr>
            <w:tcW w:w="2694" w:type="dxa"/>
          </w:tcPr>
          <w:p w:rsidR="00E53998" w:rsidRPr="005F7198" w:rsidRDefault="00E53998" w:rsidP="00E53998">
            <w:pPr>
              <w:widowControl/>
              <w:autoSpaceDE/>
              <w:autoSpaceDN/>
              <w:adjustRightInd/>
              <w:spacing w:line="240" w:lineRule="auto"/>
              <w:ind w:left="0" w:firstLine="0"/>
              <w:jc w:val="center"/>
              <w:rPr>
                <w:sz w:val="24"/>
                <w:szCs w:val="24"/>
              </w:rPr>
            </w:pPr>
            <w:r w:rsidRPr="005F7198">
              <w:rPr>
                <w:sz w:val="24"/>
                <w:szCs w:val="24"/>
              </w:rPr>
              <w:t>-</w:t>
            </w:r>
          </w:p>
        </w:tc>
      </w:tr>
    </w:tbl>
    <w:p w:rsidR="00E53998" w:rsidRPr="005F7198" w:rsidRDefault="00E53998" w:rsidP="00E53998">
      <w:pPr>
        <w:widowControl/>
        <w:autoSpaceDE/>
        <w:autoSpaceDN/>
        <w:adjustRightInd/>
        <w:spacing w:line="240" w:lineRule="auto"/>
        <w:ind w:left="0" w:firstLine="0"/>
        <w:rPr>
          <w:rFonts w:eastAsiaTheme="minorHAnsi"/>
          <w:sz w:val="24"/>
          <w:szCs w:val="24"/>
          <w:lang w:eastAsia="en-US"/>
        </w:rPr>
      </w:pPr>
    </w:p>
    <w:p w:rsidR="00E53998" w:rsidRPr="005F7198" w:rsidRDefault="00E53998" w:rsidP="00E53998">
      <w:pPr>
        <w:widowControl/>
        <w:autoSpaceDE/>
        <w:autoSpaceDN/>
        <w:adjustRightInd/>
        <w:spacing w:line="240" w:lineRule="auto"/>
        <w:ind w:left="0" w:firstLine="0"/>
        <w:rPr>
          <w:rFonts w:eastAsiaTheme="minorHAnsi"/>
          <w:sz w:val="24"/>
          <w:szCs w:val="24"/>
          <w:lang w:eastAsia="en-US"/>
        </w:rPr>
      </w:pP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2</w:t>
      </w:r>
      <w:r w:rsidR="00E53998" w:rsidRPr="005F7198">
        <w:rPr>
          <w:rFonts w:eastAsiaTheme="minorHAnsi"/>
          <w:sz w:val="24"/>
          <w:szCs w:val="24"/>
          <w:lang w:eastAsia="en-US"/>
        </w:rPr>
        <w:t>9</w:t>
      </w:r>
      <w:r w:rsidRPr="005F7198">
        <w:rPr>
          <w:rFonts w:eastAsiaTheme="minorHAnsi"/>
          <w:sz w:val="24"/>
          <w:szCs w:val="24"/>
          <w:lang w:eastAsia="en-US"/>
        </w:rPr>
        <w:t xml:space="preserve">. </w:t>
      </w:r>
      <w:r w:rsidRPr="005F7198">
        <w:rPr>
          <w:sz w:val="24"/>
          <w:szCs w:val="24"/>
        </w:rPr>
        <w:t xml:space="preserve">Нормативы, применяемые при расчете нормативных затрат на техническое обслуживание и </w:t>
      </w:r>
      <w:proofErr w:type="spellStart"/>
      <w:r w:rsidRPr="005F7198">
        <w:rPr>
          <w:sz w:val="24"/>
          <w:szCs w:val="24"/>
        </w:rPr>
        <w:t>регламентно</w:t>
      </w:r>
      <w:proofErr w:type="spellEnd"/>
      <w:r w:rsidRPr="005F7198">
        <w:rPr>
          <w:sz w:val="24"/>
          <w:szCs w:val="24"/>
        </w:rPr>
        <w:t>-профилактический ремонт систем охранно-тревожной сигнализации</w:t>
      </w:r>
    </w:p>
    <w:p w:rsidR="001A41D6" w:rsidRPr="005F7198" w:rsidRDefault="001A41D6" w:rsidP="001A41D6">
      <w:pPr>
        <w:autoSpaceDE/>
        <w:autoSpaceDN/>
        <w:adjustRightInd/>
        <w:spacing w:line="240" w:lineRule="auto"/>
        <w:ind w:left="0" w:firstLine="0"/>
        <w:rPr>
          <w:sz w:val="24"/>
          <w:szCs w:val="24"/>
        </w:rPr>
      </w:pPr>
    </w:p>
    <w:tbl>
      <w:tblPr>
        <w:tblW w:w="958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866"/>
        <w:gridCol w:w="2036"/>
        <w:gridCol w:w="2341"/>
        <w:gridCol w:w="2342"/>
      </w:tblGrid>
      <w:tr w:rsidR="001A41D6" w:rsidRPr="005F7198" w:rsidTr="000617A5">
        <w:tc>
          <w:tcPr>
            <w:tcW w:w="28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Наименование устройства в составе системы охранно-тревожной сигнализации</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Количество обслуживаемых устройств в составе системы охранно-тревожной сигнализации</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Цена обслуживания 1 устройства </w:t>
            </w:r>
            <w:r w:rsidRPr="005F7198">
              <w:rPr>
                <w:rFonts w:eastAsiaTheme="minorHAnsi"/>
                <w:sz w:val="24"/>
                <w:szCs w:val="24"/>
                <w:lang w:eastAsia="en-US"/>
              </w:rPr>
              <w:t>(руб.)</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lang w:val="en-US"/>
              </w:rPr>
            </w:pPr>
            <w:proofErr w:type="spellStart"/>
            <w:r w:rsidRPr="005F7198">
              <w:rPr>
                <w:sz w:val="24"/>
                <w:szCs w:val="24"/>
                <w:lang w:val="en-US"/>
              </w:rPr>
              <w:t>Ценаобслуживания</w:t>
            </w:r>
            <w:proofErr w:type="spellEnd"/>
            <w:r w:rsidRPr="005F7198">
              <w:rPr>
                <w:sz w:val="24"/>
                <w:szCs w:val="24"/>
                <w:lang w:val="en-US"/>
              </w:rPr>
              <w:t>,</w:t>
            </w: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Год </w:t>
            </w:r>
            <w:r w:rsidRPr="005F7198">
              <w:rPr>
                <w:rFonts w:eastAsiaTheme="minorHAnsi"/>
                <w:sz w:val="24"/>
                <w:szCs w:val="24"/>
                <w:lang w:eastAsia="en-US"/>
              </w:rPr>
              <w:t>(руб.)</w:t>
            </w:r>
          </w:p>
        </w:tc>
      </w:tr>
      <w:tr w:rsidR="000617A5" w:rsidRPr="005F7198" w:rsidTr="000617A5">
        <w:tc>
          <w:tcPr>
            <w:tcW w:w="28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17A5" w:rsidRPr="005F7198" w:rsidRDefault="000617A5" w:rsidP="004400C3">
            <w:pPr>
              <w:autoSpaceDE/>
              <w:autoSpaceDN/>
              <w:adjustRightInd/>
              <w:spacing w:line="240" w:lineRule="auto"/>
              <w:ind w:left="0" w:firstLine="0"/>
              <w:rPr>
                <w:rFonts w:eastAsia="Calibri"/>
                <w:sz w:val="24"/>
                <w:szCs w:val="24"/>
              </w:rPr>
            </w:pPr>
            <w:r w:rsidRPr="005F7198">
              <w:rPr>
                <w:rFonts w:eastAsia="Calibri"/>
                <w:sz w:val="24"/>
                <w:szCs w:val="24"/>
              </w:rPr>
              <w:t>Комплекс охранной сигнализации</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17A5" w:rsidRPr="005F7198" w:rsidRDefault="000617A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17A5" w:rsidRPr="005F7198" w:rsidRDefault="000617A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17A5" w:rsidRPr="005F7198" w:rsidRDefault="000617A5" w:rsidP="001A41D6">
            <w:pPr>
              <w:autoSpaceDE/>
              <w:autoSpaceDN/>
              <w:adjustRightInd/>
              <w:spacing w:line="240" w:lineRule="auto"/>
              <w:ind w:left="0" w:firstLine="0"/>
              <w:jc w:val="center"/>
              <w:rPr>
                <w:sz w:val="24"/>
                <w:szCs w:val="24"/>
              </w:rPr>
            </w:pPr>
            <w:r w:rsidRPr="005F7198">
              <w:rPr>
                <w:sz w:val="24"/>
                <w:szCs w:val="24"/>
              </w:rPr>
              <w:t>-</w:t>
            </w:r>
          </w:p>
        </w:tc>
      </w:tr>
      <w:tr w:rsidR="000617A5" w:rsidRPr="005F7198" w:rsidTr="000617A5">
        <w:tc>
          <w:tcPr>
            <w:tcW w:w="28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17A5" w:rsidRPr="005F7198" w:rsidRDefault="000617A5" w:rsidP="004400C3">
            <w:pPr>
              <w:autoSpaceDE/>
              <w:autoSpaceDN/>
              <w:adjustRightInd/>
              <w:spacing w:line="240" w:lineRule="auto"/>
              <w:ind w:left="0" w:firstLine="0"/>
              <w:rPr>
                <w:rFonts w:eastAsia="Calibri"/>
                <w:sz w:val="24"/>
                <w:szCs w:val="24"/>
              </w:rPr>
            </w:pPr>
            <w:r w:rsidRPr="005F7198">
              <w:rPr>
                <w:rFonts w:eastAsia="Calibri"/>
                <w:sz w:val="24"/>
                <w:szCs w:val="24"/>
              </w:rPr>
              <w:t>Смена батареи и аккумулятора</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17A5" w:rsidRPr="005F7198" w:rsidRDefault="000617A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17A5" w:rsidRPr="005F7198" w:rsidRDefault="000617A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617A5" w:rsidRPr="005F7198" w:rsidRDefault="000617A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5A1ADE" w:rsidP="001A41D6">
      <w:pPr>
        <w:widowControl/>
        <w:autoSpaceDE/>
        <w:autoSpaceDN/>
        <w:adjustRightInd/>
        <w:spacing w:line="240" w:lineRule="auto"/>
        <w:ind w:left="0" w:firstLine="0"/>
        <w:jc w:val="center"/>
        <w:rPr>
          <w:sz w:val="24"/>
          <w:szCs w:val="24"/>
        </w:rPr>
      </w:pPr>
      <w:r w:rsidRPr="005F7198">
        <w:rPr>
          <w:rFonts w:eastAsiaTheme="minorHAnsi"/>
          <w:sz w:val="24"/>
          <w:szCs w:val="24"/>
          <w:lang w:eastAsia="en-US"/>
        </w:rPr>
        <w:t>30</w:t>
      </w:r>
      <w:r w:rsidR="001A41D6" w:rsidRPr="005F7198">
        <w:rPr>
          <w:rFonts w:eastAsiaTheme="minorHAnsi"/>
          <w:sz w:val="24"/>
          <w:szCs w:val="24"/>
          <w:lang w:eastAsia="en-US"/>
        </w:rPr>
        <w:t xml:space="preserve">. </w:t>
      </w:r>
      <w:r w:rsidR="001A41D6" w:rsidRPr="005F7198">
        <w:rPr>
          <w:sz w:val="24"/>
          <w:szCs w:val="24"/>
        </w:rPr>
        <w:t>Нормативы, применяемые при расчете нормативных затрат на вывоз твердых бытовых отходов</w:t>
      </w: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tbl>
      <w:tblPr>
        <w:tblStyle w:val="a7"/>
        <w:tblW w:w="9571" w:type="dxa"/>
        <w:tblInd w:w="-10" w:type="dxa"/>
        <w:tblCellMar>
          <w:left w:w="98" w:type="dxa"/>
        </w:tblCellMar>
        <w:tblLook w:val="04A0" w:firstRow="1" w:lastRow="0" w:firstColumn="1" w:lastColumn="0" w:noHBand="0" w:noVBand="1"/>
      </w:tblPr>
      <w:tblGrid>
        <w:gridCol w:w="4785"/>
        <w:gridCol w:w="4786"/>
      </w:tblGrid>
      <w:tr w:rsidR="001A41D6" w:rsidRPr="005F7198" w:rsidTr="008137C8">
        <w:tc>
          <w:tcPr>
            <w:tcW w:w="47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sz w:val="24"/>
                <w:szCs w:val="24"/>
              </w:rPr>
              <w:t>Количество куб. метров твердых бытовых отходов в год</w:t>
            </w:r>
          </w:p>
        </w:tc>
        <w:tc>
          <w:tcPr>
            <w:tcW w:w="47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sz w:val="24"/>
                <w:szCs w:val="24"/>
              </w:rPr>
              <w:t xml:space="preserve">Цена вывоза 1 куб. метра твердых бытовых отходов </w:t>
            </w:r>
            <w:r w:rsidRPr="005F7198">
              <w:rPr>
                <w:rFonts w:eastAsia="Calibri"/>
                <w:sz w:val="24"/>
                <w:szCs w:val="24"/>
              </w:rPr>
              <w:t>(руб.)</w:t>
            </w:r>
          </w:p>
        </w:tc>
      </w:tr>
      <w:tr w:rsidR="001A41D6" w:rsidRPr="005F7198" w:rsidTr="008137C8">
        <w:tc>
          <w:tcPr>
            <w:tcW w:w="4785" w:type="dxa"/>
            <w:shd w:val="clear" w:color="auto" w:fill="auto"/>
            <w:tcMar>
              <w:left w:w="98" w:type="dxa"/>
            </w:tcMar>
          </w:tcPr>
          <w:p w:rsidR="001A41D6" w:rsidRPr="005F7198" w:rsidRDefault="001E6A3F"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11</w:t>
            </w:r>
            <w:r w:rsidR="0000437A" w:rsidRPr="005F7198">
              <w:rPr>
                <w:rFonts w:eastAsia="Calibri"/>
                <w:sz w:val="24"/>
                <w:szCs w:val="24"/>
              </w:rPr>
              <w:t>,8</w:t>
            </w:r>
          </w:p>
        </w:tc>
        <w:tc>
          <w:tcPr>
            <w:tcW w:w="4785" w:type="dxa"/>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507,17</w:t>
            </w:r>
          </w:p>
        </w:tc>
      </w:tr>
    </w:tbl>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p w:rsidR="001A41D6" w:rsidRPr="005F7198" w:rsidRDefault="005A1ADE"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Theme="minorHAnsi"/>
          <w:sz w:val="24"/>
          <w:szCs w:val="24"/>
          <w:lang w:eastAsia="en-US"/>
        </w:rPr>
        <w:t>31</w:t>
      </w:r>
      <w:r w:rsidR="001A41D6" w:rsidRPr="005F7198">
        <w:rPr>
          <w:rFonts w:eastAsiaTheme="minorHAnsi"/>
          <w:sz w:val="24"/>
          <w:szCs w:val="24"/>
          <w:lang w:eastAsia="en-US"/>
        </w:rPr>
        <w:t xml:space="preserve">. </w:t>
      </w:r>
      <w:r w:rsidR="001A41D6" w:rsidRPr="005F7198">
        <w:rPr>
          <w:sz w:val="24"/>
          <w:szCs w:val="24"/>
        </w:rPr>
        <w:t xml:space="preserve">Нормативы, применяемые при расчете нормативных затрат на техническое обслуживание и </w:t>
      </w:r>
      <w:proofErr w:type="spellStart"/>
      <w:r w:rsidR="001A41D6" w:rsidRPr="005F7198">
        <w:rPr>
          <w:sz w:val="24"/>
          <w:szCs w:val="24"/>
        </w:rPr>
        <w:t>регламентно</w:t>
      </w:r>
      <w:proofErr w:type="spellEnd"/>
      <w:r w:rsidR="001A41D6" w:rsidRPr="005F7198">
        <w:rPr>
          <w:sz w:val="24"/>
          <w:szCs w:val="24"/>
        </w:rPr>
        <w:t xml:space="preserve">-профилактический ремонт электрооборудования (электроподстанций, трансформаторных подстанций, </w:t>
      </w:r>
      <w:proofErr w:type="spellStart"/>
      <w:r w:rsidR="001A41D6" w:rsidRPr="005F7198">
        <w:rPr>
          <w:sz w:val="24"/>
          <w:szCs w:val="24"/>
        </w:rPr>
        <w:t>электрощитовых</w:t>
      </w:r>
      <w:proofErr w:type="spellEnd"/>
      <w:r w:rsidR="001A41D6" w:rsidRPr="005F7198">
        <w:rPr>
          <w:sz w:val="24"/>
          <w:szCs w:val="24"/>
        </w:rPr>
        <w:t>) административного здания (помещения)</w:t>
      </w: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851"/>
        <w:gridCol w:w="3068"/>
        <w:gridCol w:w="3652"/>
      </w:tblGrid>
      <w:tr w:rsidR="001A41D6" w:rsidRPr="005F7198" w:rsidTr="008137C8">
        <w:tc>
          <w:tcPr>
            <w:tcW w:w="2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Наименование оборудования</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Количество оборудования</w:t>
            </w:r>
          </w:p>
        </w:tc>
        <w:tc>
          <w:tcPr>
            <w:tcW w:w="36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Стоимость технического обслуживания и текущего ремонта электрооборудования (электроподстанций, трансформаторных подстанций, </w:t>
            </w:r>
            <w:proofErr w:type="spellStart"/>
            <w:r w:rsidRPr="005F7198">
              <w:rPr>
                <w:sz w:val="24"/>
                <w:szCs w:val="24"/>
              </w:rPr>
              <w:t>электрощитовых</w:t>
            </w:r>
            <w:proofErr w:type="spellEnd"/>
            <w:r w:rsidRPr="005F7198">
              <w:rPr>
                <w:sz w:val="24"/>
                <w:szCs w:val="24"/>
              </w:rPr>
              <w:t xml:space="preserve">) административного здания (помещения) </w:t>
            </w:r>
            <w:r w:rsidRPr="005F7198">
              <w:rPr>
                <w:rFonts w:eastAsiaTheme="minorHAnsi"/>
                <w:sz w:val="24"/>
                <w:szCs w:val="24"/>
                <w:lang w:eastAsia="en-US"/>
              </w:rPr>
              <w:t>(руб.)</w:t>
            </w:r>
          </w:p>
        </w:tc>
      </w:tr>
      <w:tr w:rsidR="001A41D6" w:rsidRPr="005F7198" w:rsidTr="008137C8">
        <w:tc>
          <w:tcPr>
            <w:tcW w:w="2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676749"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00437A"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36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00437A"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1A41D6" w:rsidRPr="005F7198" w:rsidRDefault="001A41D6" w:rsidP="001E6A3F">
      <w:pPr>
        <w:autoSpaceDE/>
        <w:autoSpaceDN/>
        <w:adjustRightInd/>
        <w:spacing w:line="240" w:lineRule="auto"/>
        <w:ind w:left="0" w:firstLine="0"/>
        <w:rPr>
          <w:sz w:val="24"/>
          <w:szCs w:val="24"/>
        </w:rPr>
      </w:pPr>
    </w:p>
    <w:p w:rsidR="001A41D6" w:rsidRPr="005F7198" w:rsidRDefault="001A41D6" w:rsidP="001E6A3F">
      <w:pPr>
        <w:autoSpaceDE/>
        <w:autoSpaceDN/>
        <w:adjustRightInd/>
        <w:spacing w:line="240" w:lineRule="auto"/>
        <w:ind w:left="0" w:firstLine="0"/>
        <w:rPr>
          <w:sz w:val="24"/>
          <w:szCs w:val="24"/>
          <w:highlight w:val="yellow"/>
        </w:rPr>
      </w:pP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3</w:t>
      </w:r>
      <w:r w:rsidR="00041EA4" w:rsidRPr="005F7198">
        <w:rPr>
          <w:sz w:val="24"/>
          <w:szCs w:val="24"/>
        </w:rPr>
        <w:t>2</w:t>
      </w:r>
      <w:r w:rsidRPr="005F7198">
        <w:rPr>
          <w:sz w:val="24"/>
          <w:szCs w:val="24"/>
        </w:rPr>
        <w:t xml:space="preserve">. Нормативы, применяемые при расчете нормативных затрат на техническое обслуживание и </w:t>
      </w:r>
      <w:proofErr w:type="spellStart"/>
      <w:r w:rsidRPr="005F7198">
        <w:rPr>
          <w:sz w:val="24"/>
          <w:szCs w:val="24"/>
        </w:rPr>
        <w:t>регламентно</w:t>
      </w:r>
      <w:proofErr w:type="spellEnd"/>
      <w:r w:rsidRPr="005F7198">
        <w:rPr>
          <w:sz w:val="24"/>
          <w:szCs w:val="24"/>
        </w:rPr>
        <w:t xml:space="preserve">-профилактический ремонт </w:t>
      </w: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систем кондиционирования</w:t>
      </w: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785"/>
        <w:gridCol w:w="4786"/>
      </w:tblGrid>
      <w:tr w:rsidR="001A41D6" w:rsidRPr="005F7198" w:rsidTr="008137C8">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Количество установок кондиционирования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Цена технического обслуживания и </w:t>
            </w:r>
            <w:proofErr w:type="spellStart"/>
            <w:r w:rsidRPr="005F7198">
              <w:rPr>
                <w:sz w:val="24"/>
                <w:szCs w:val="24"/>
              </w:rPr>
              <w:t>регламентно</w:t>
            </w:r>
            <w:proofErr w:type="spellEnd"/>
            <w:r w:rsidRPr="005F7198">
              <w:rPr>
                <w:sz w:val="24"/>
                <w:szCs w:val="24"/>
              </w:rPr>
              <w:t xml:space="preserve">-профилактического ремонта 1 установки кондиционирования </w:t>
            </w:r>
            <w:r w:rsidRPr="005F7198">
              <w:rPr>
                <w:rFonts w:eastAsiaTheme="minorHAnsi"/>
                <w:sz w:val="24"/>
                <w:szCs w:val="24"/>
                <w:lang w:eastAsia="en-US"/>
              </w:rPr>
              <w:t>(руб.)</w:t>
            </w:r>
          </w:p>
        </w:tc>
      </w:tr>
      <w:tr w:rsidR="001A41D6" w:rsidRPr="005F7198" w:rsidTr="008137C8">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E6A3F"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E6A3F"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1A41D6" w:rsidRPr="005F7198" w:rsidRDefault="001A41D6" w:rsidP="001A41D6">
      <w:pPr>
        <w:autoSpaceDE/>
        <w:autoSpaceDN/>
        <w:adjustRightInd/>
        <w:spacing w:line="240" w:lineRule="auto"/>
        <w:ind w:left="0" w:firstLine="0"/>
        <w:jc w:val="center"/>
        <w:rPr>
          <w:sz w:val="24"/>
          <w:szCs w:val="24"/>
        </w:rPr>
      </w:pP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3</w:t>
      </w:r>
      <w:r w:rsidR="00041EA4" w:rsidRPr="005F7198">
        <w:rPr>
          <w:sz w:val="24"/>
          <w:szCs w:val="24"/>
        </w:rPr>
        <w:t>3</w:t>
      </w:r>
      <w:r w:rsidRPr="005F7198">
        <w:rPr>
          <w:sz w:val="24"/>
          <w:szCs w:val="24"/>
        </w:rPr>
        <w:t xml:space="preserve">. Нормативы, применяемые при расчете нормативных затрат на техническое обслуживание и </w:t>
      </w:r>
      <w:proofErr w:type="spellStart"/>
      <w:r w:rsidRPr="005F7198">
        <w:rPr>
          <w:sz w:val="24"/>
          <w:szCs w:val="24"/>
        </w:rPr>
        <w:t>регламентно</w:t>
      </w:r>
      <w:proofErr w:type="spellEnd"/>
      <w:r w:rsidRPr="005F7198">
        <w:rPr>
          <w:sz w:val="24"/>
          <w:szCs w:val="24"/>
        </w:rPr>
        <w:t xml:space="preserve">-профилактический ремонт систем </w:t>
      </w: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пожарной сигнализации</w:t>
      </w:r>
    </w:p>
    <w:p w:rsidR="001A41D6" w:rsidRPr="005F7198" w:rsidRDefault="001A41D6" w:rsidP="001A41D6">
      <w:pPr>
        <w:autoSpaceDE/>
        <w:autoSpaceDN/>
        <w:adjustRightInd/>
        <w:spacing w:line="240" w:lineRule="auto"/>
        <w:ind w:left="0" w:firstLine="0"/>
        <w:rPr>
          <w:sz w:val="24"/>
          <w:szCs w:val="24"/>
        </w:rPr>
      </w:pPr>
    </w:p>
    <w:tbl>
      <w:tblPr>
        <w:tblW w:w="9360"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6"/>
        <w:gridCol w:w="2722"/>
        <w:gridCol w:w="2412"/>
      </w:tblGrid>
      <w:tr w:rsidR="001A41D6" w:rsidRPr="005F7198" w:rsidTr="008137C8">
        <w:tc>
          <w:tcPr>
            <w:tcW w:w="4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p>
          <w:p w:rsidR="004F079F" w:rsidRPr="005F7198" w:rsidRDefault="00041EA4" w:rsidP="001A41D6">
            <w:pPr>
              <w:autoSpaceDE/>
              <w:autoSpaceDN/>
              <w:adjustRightInd/>
              <w:spacing w:line="240" w:lineRule="auto"/>
              <w:ind w:left="0" w:firstLine="0"/>
              <w:jc w:val="center"/>
              <w:rPr>
                <w:sz w:val="24"/>
                <w:szCs w:val="24"/>
              </w:rPr>
            </w:pPr>
            <w:r w:rsidRPr="005F7198">
              <w:rPr>
                <w:sz w:val="24"/>
                <w:szCs w:val="24"/>
              </w:rPr>
              <w:t>Наименование работ</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Цена технического обслуживания и </w:t>
            </w:r>
            <w:proofErr w:type="spellStart"/>
            <w:r w:rsidRPr="005F7198">
              <w:rPr>
                <w:sz w:val="24"/>
                <w:szCs w:val="24"/>
              </w:rPr>
              <w:t>регламентно</w:t>
            </w:r>
            <w:proofErr w:type="spellEnd"/>
            <w:r w:rsidRPr="005F7198">
              <w:rPr>
                <w:sz w:val="24"/>
                <w:szCs w:val="24"/>
              </w:rPr>
              <w:t xml:space="preserve">-профилактического ремонта  в год </w:t>
            </w:r>
            <w:r w:rsidRPr="005F7198">
              <w:rPr>
                <w:rFonts w:eastAsiaTheme="minorHAnsi"/>
                <w:sz w:val="24"/>
                <w:szCs w:val="24"/>
                <w:lang w:eastAsia="en-US"/>
              </w:rPr>
              <w:t>(руб.)</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Количество,</w:t>
            </w:r>
          </w:p>
          <w:p w:rsidR="001A41D6" w:rsidRPr="005F7198" w:rsidRDefault="001A41D6" w:rsidP="001A41D6">
            <w:pPr>
              <w:autoSpaceDE/>
              <w:autoSpaceDN/>
              <w:adjustRightInd/>
              <w:spacing w:line="240" w:lineRule="auto"/>
              <w:ind w:left="0" w:firstLine="0"/>
              <w:jc w:val="center"/>
              <w:rPr>
                <w:sz w:val="24"/>
                <w:szCs w:val="24"/>
              </w:rPr>
            </w:pPr>
            <w:proofErr w:type="spellStart"/>
            <w:proofErr w:type="gramStart"/>
            <w:r w:rsidRPr="005F7198">
              <w:rPr>
                <w:sz w:val="24"/>
                <w:szCs w:val="24"/>
              </w:rPr>
              <w:t>шт</w:t>
            </w:r>
            <w:proofErr w:type="spellEnd"/>
            <w:proofErr w:type="gramEnd"/>
          </w:p>
        </w:tc>
      </w:tr>
      <w:tr w:rsidR="001A41D6" w:rsidRPr="005F7198" w:rsidTr="008137C8">
        <w:tc>
          <w:tcPr>
            <w:tcW w:w="4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676749" w:rsidP="00676749">
            <w:pPr>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E6A3F"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r w:rsidR="001A41D6" w:rsidRPr="005F7198">
              <w:rPr>
                <w:rFonts w:eastAsia="Calibri"/>
                <w:sz w:val="24"/>
                <w:szCs w:val="24"/>
              </w:rPr>
              <w:t xml:space="preserve"> </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E6A3F"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1A41D6" w:rsidRPr="005F7198" w:rsidRDefault="001A41D6" w:rsidP="001A41D6">
      <w:pPr>
        <w:autoSpaceDE/>
        <w:autoSpaceDN/>
        <w:adjustRightInd/>
        <w:spacing w:line="240" w:lineRule="auto"/>
        <w:ind w:left="0" w:firstLine="0"/>
        <w:rPr>
          <w:sz w:val="24"/>
          <w:szCs w:val="24"/>
          <w:highlight w:val="yellow"/>
        </w:rPr>
      </w:pPr>
    </w:p>
    <w:p w:rsidR="00041EA4" w:rsidRPr="005F7198" w:rsidRDefault="00041EA4" w:rsidP="00041EA4">
      <w:pPr>
        <w:autoSpaceDE/>
        <w:autoSpaceDN/>
        <w:adjustRightInd/>
        <w:spacing w:line="240" w:lineRule="auto"/>
        <w:ind w:left="0" w:firstLine="0"/>
        <w:jc w:val="center"/>
        <w:rPr>
          <w:sz w:val="24"/>
          <w:szCs w:val="24"/>
        </w:rPr>
      </w:pPr>
      <w:r w:rsidRPr="005F7198">
        <w:rPr>
          <w:sz w:val="24"/>
          <w:szCs w:val="24"/>
        </w:rPr>
        <w:t>34. Нормативы, применяемые при расчете нормативных затрат оплату внештатных сотрудников</w:t>
      </w:r>
    </w:p>
    <w:p w:rsidR="00041EA4" w:rsidRPr="005F7198" w:rsidRDefault="00041EA4" w:rsidP="00041EA4">
      <w:pPr>
        <w:autoSpaceDE/>
        <w:autoSpaceDN/>
        <w:adjustRightInd/>
        <w:spacing w:line="240" w:lineRule="auto"/>
        <w:ind w:left="0" w:firstLine="0"/>
        <w:rPr>
          <w:sz w:val="24"/>
          <w:szCs w:val="24"/>
        </w:rPr>
      </w:pPr>
    </w:p>
    <w:tbl>
      <w:tblPr>
        <w:tblW w:w="9360"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6"/>
        <w:gridCol w:w="2722"/>
        <w:gridCol w:w="2412"/>
      </w:tblGrid>
      <w:tr w:rsidR="00041EA4" w:rsidRPr="005F7198" w:rsidTr="00041EA4">
        <w:tc>
          <w:tcPr>
            <w:tcW w:w="4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1EA4" w:rsidRPr="005F7198" w:rsidRDefault="00041EA4" w:rsidP="00041EA4">
            <w:pPr>
              <w:autoSpaceDE/>
              <w:autoSpaceDN/>
              <w:adjustRightInd/>
              <w:spacing w:line="240" w:lineRule="auto"/>
              <w:ind w:left="0" w:firstLine="0"/>
              <w:jc w:val="center"/>
              <w:rPr>
                <w:sz w:val="24"/>
                <w:szCs w:val="24"/>
              </w:rPr>
            </w:pPr>
          </w:p>
          <w:p w:rsidR="00041EA4" w:rsidRPr="005F7198" w:rsidRDefault="00041EA4" w:rsidP="00041EA4">
            <w:pPr>
              <w:autoSpaceDE/>
              <w:autoSpaceDN/>
              <w:adjustRightInd/>
              <w:spacing w:line="240" w:lineRule="auto"/>
              <w:ind w:left="0" w:firstLine="0"/>
              <w:jc w:val="center"/>
              <w:rPr>
                <w:sz w:val="24"/>
                <w:szCs w:val="24"/>
              </w:rPr>
            </w:pPr>
            <w:r w:rsidRPr="005F7198">
              <w:rPr>
                <w:sz w:val="24"/>
                <w:szCs w:val="24"/>
              </w:rPr>
              <w:t>Наименование работ</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1EA4" w:rsidRPr="005F7198" w:rsidRDefault="00041EA4" w:rsidP="00041EA4">
            <w:pPr>
              <w:autoSpaceDE/>
              <w:autoSpaceDN/>
              <w:adjustRightInd/>
              <w:spacing w:line="240" w:lineRule="auto"/>
              <w:ind w:left="0" w:firstLine="0"/>
              <w:jc w:val="center"/>
              <w:rPr>
                <w:sz w:val="24"/>
                <w:szCs w:val="24"/>
              </w:rPr>
            </w:pPr>
            <w:r w:rsidRPr="005F7198">
              <w:rPr>
                <w:sz w:val="24"/>
                <w:szCs w:val="24"/>
              </w:rPr>
              <w:t>Стоимость 1 месяца работы внештатного сотрудника с учетом процентной ставки страховых взносов в государственные внебюджетные фонды</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1EA4" w:rsidRPr="005F7198" w:rsidRDefault="00041EA4" w:rsidP="00041EA4">
            <w:pPr>
              <w:autoSpaceDE/>
              <w:autoSpaceDN/>
              <w:adjustRightInd/>
              <w:spacing w:line="240" w:lineRule="auto"/>
              <w:ind w:left="0" w:firstLine="0"/>
              <w:jc w:val="center"/>
              <w:rPr>
                <w:sz w:val="24"/>
                <w:szCs w:val="24"/>
              </w:rPr>
            </w:pPr>
            <w:r w:rsidRPr="005F7198">
              <w:rPr>
                <w:sz w:val="24"/>
                <w:szCs w:val="24"/>
              </w:rPr>
              <w:t>Количество  месяцев работы внештатного сотрудника,</w:t>
            </w:r>
          </w:p>
          <w:p w:rsidR="00041EA4" w:rsidRPr="005F7198" w:rsidRDefault="00041EA4" w:rsidP="00041EA4">
            <w:pPr>
              <w:autoSpaceDE/>
              <w:autoSpaceDN/>
              <w:adjustRightInd/>
              <w:spacing w:line="240" w:lineRule="auto"/>
              <w:ind w:left="0" w:firstLine="0"/>
              <w:jc w:val="center"/>
              <w:rPr>
                <w:sz w:val="24"/>
                <w:szCs w:val="24"/>
              </w:rPr>
            </w:pPr>
            <w:proofErr w:type="spellStart"/>
            <w:proofErr w:type="gramStart"/>
            <w:r w:rsidRPr="005F7198">
              <w:rPr>
                <w:sz w:val="24"/>
                <w:szCs w:val="24"/>
              </w:rPr>
              <w:t>шт</w:t>
            </w:r>
            <w:proofErr w:type="spellEnd"/>
            <w:proofErr w:type="gramEnd"/>
          </w:p>
        </w:tc>
      </w:tr>
      <w:tr w:rsidR="00041EA4" w:rsidRPr="005F7198" w:rsidTr="00041EA4">
        <w:tc>
          <w:tcPr>
            <w:tcW w:w="4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1EA4" w:rsidRPr="005F7198" w:rsidRDefault="00041EA4" w:rsidP="00041EA4">
            <w:pPr>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c>
          <w:tcPr>
            <w:tcW w:w="27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1EA4" w:rsidRPr="005F7198" w:rsidRDefault="00041EA4" w:rsidP="00041EA4">
            <w:pPr>
              <w:autoSpaceDE/>
              <w:autoSpaceDN/>
              <w:adjustRightInd/>
              <w:spacing w:line="240" w:lineRule="auto"/>
              <w:ind w:left="0" w:firstLine="0"/>
              <w:jc w:val="center"/>
              <w:rPr>
                <w:rFonts w:eastAsia="Calibri"/>
                <w:sz w:val="24"/>
                <w:szCs w:val="24"/>
              </w:rPr>
            </w:pPr>
            <w:r w:rsidRPr="005F7198">
              <w:rPr>
                <w:rFonts w:eastAsia="Calibri"/>
                <w:sz w:val="24"/>
                <w:szCs w:val="24"/>
              </w:rPr>
              <w:t xml:space="preserve">- </w:t>
            </w:r>
          </w:p>
        </w:tc>
        <w:tc>
          <w:tcPr>
            <w:tcW w:w="24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1EA4" w:rsidRPr="005F7198" w:rsidRDefault="00041EA4" w:rsidP="00041EA4">
            <w:pPr>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041EA4" w:rsidRPr="005F7198" w:rsidRDefault="00041EA4" w:rsidP="00041EA4">
      <w:pPr>
        <w:widowControl/>
        <w:autoSpaceDE/>
        <w:autoSpaceDN/>
        <w:adjustRightInd/>
        <w:spacing w:line="240" w:lineRule="auto"/>
        <w:ind w:left="0" w:firstLine="0"/>
        <w:rPr>
          <w:sz w:val="24"/>
          <w:szCs w:val="24"/>
        </w:rPr>
      </w:pPr>
    </w:p>
    <w:p w:rsidR="001A41D6" w:rsidRPr="005F7198" w:rsidRDefault="000617A5" w:rsidP="001A41D6">
      <w:pPr>
        <w:widowControl/>
        <w:autoSpaceDE/>
        <w:autoSpaceDN/>
        <w:adjustRightInd/>
        <w:spacing w:line="240" w:lineRule="auto"/>
        <w:ind w:left="0" w:firstLine="0"/>
        <w:jc w:val="center"/>
        <w:rPr>
          <w:rFonts w:eastAsiaTheme="minorHAnsi"/>
          <w:sz w:val="24"/>
          <w:szCs w:val="24"/>
          <w:lang w:eastAsia="en-US"/>
        </w:rPr>
      </w:pPr>
      <w:r w:rsidRPr="005F7198">
        <w:rPr>
          <w:sz w:val="24"/>
          <w:szCs w:val="24"/>
        </w:rPr>
        <w:t>3</w:t>
      </w:r>
      <w:r w:rsidR="001401AB" w:rsidRPr="005F7198">
        <w:rPr>
          <w:sz w:val="24"/>
          <w:szCs w:val="24"/>
        </w:rPr>
        <w:t>5</w:t>
      </w:r>
      <w:r w:rsidR="001A41D6" w:rsidRPr="005F7198">
        <w:rPr>
          <w:sz w:val="24"/>
          <w:szCs w:val="24"/>
        </w:rPr>
        <w:t xml:space="preserve">. Нормативы, применяемые при расчете нормативных затрат на приобретение </w:t>
      </w:r>
      <w:proofErr w:type="spellStart"/>
      <w:r w:rsidR="001A41D6" w:rsidRPr="005F7198">
        <w:rPr>
          <w:sz w:val="24"/>
          <w:szCs w:val="24"/>
        </w:rPr>
        <w:t>спецжурналов</w:t>
      </w:r>
      <w:proofErr w:type="spellEnd"/>
      <w:r w:rsidR="001A41D6" w:rsidRPr="005F7198">
        <w:rPr>
          <w:sz w:val="24"/>
          <w:szCs w:val="24"/>
        </w:rPr>
        <w:t xml:space="preserve"> и бланков строгой отчетности</w:t>
      </w:r>
    </w:p>
    <w:p w:rsidR="001A41D6" w:rsidRPr="005F7198" w:rsidRDefault="001A41D6" w:rsidP="001A41D6">
      <w:pPr>
        <w:autoSpaceDE/>
        <w:autoSpaceDN/>
        <w:adjustRightInd/>
        <w:spacing w:line="240" w:lineRule="auto"/>
        <w:ind w:left="0" w:firstLine="0"/>
        <w:rPr>
          <w:sz w:val="24"/>
          <w:szCs w:val="24"/>
        </w:rPr>
      </w:pPr>
    </w:p>
    <w:tbl>
      <w:tblPr>
        <w:tblStyle w:val="a7"/>
        <w:tblW w:w="0" w:type="auto"/>
        <w:jc w:val="center"/>
        <w:tblInd w:w="82" w:type="dxa"/>
        <w:tblCellMar>
          <w:left w:w="98" w:type="dxa"/>
        </w:tblCellMar>
        <w:tblLook w:val="04A0" w:firstRow="1" w:lastRow="0" w:firstColumn="1" w:lastColumn="0" w:noHBand="0" w:noVBand="1"/>
      </w:tblPr>
      <w:tblGrid>
        <w:gridCol w:w="1615"/>
        <w:gridCol w:w="1706"/>
        <w:gridCol w:w="1462"/>
        <w:gridCol w:w="1706"/>
        <w:gridCol w:w="1706"/>
        <w:gridCol w:w="1283"/>
      </w:tblGrid>
      <w:tr w:rsidR="001A41D6" w:rsidRPr="005F7198" w:rsidTr="00676749">
        <w:trPr>
          <w:jc w:val="center"/>
        </w:trPr>
        <w:tc>
          <w:tcPr>
            <w:tcW w:w="1745" w:type="dxa"/>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Наименование </w:t>
            </w:r>
            <w:proofErr w:type="spellStart"/>
            <w:r w:rsidRPr="005F7198">
              <w:rPr>
                <w:sz w:val="24"/>
                <w:szCs w:val="24"/>
              </w:rPr>
              <w:t>спецжурналов</w:t>
            </w:r>
            <w:proofErr w:type="spellEnd"/>
          </w:p>
        </w:tc>
        <w:tc>
          <w:tcPr>
            <w:tcW w:w="1678" w:type="dxa"/>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Количество </w:t>
            </w:r>
            <w:proofErr w:type="gramStart"/>
            <w:r w:rsidRPr="005F7198">
              <w:rPr>
                <w:sz w:val="24"/>
                <w:szCs w:val="24"/>
              </w:rPr>
              <w:t>приобретаемых</w:t>
            </w:r>
            <w:proofErr w:type="gramEnd"/>
            <w:r w:rsidR="001E6A3F" w:rsidRPr="005F7198">
              <w:rPr>
                <w:sz w:val="24"/>
                <w:szCs w:val="24"/>
              </w:rPr>
              <w:t xml:space="preserve"> </w:t>
            </w:r>
            <w:proofErr w:type="spellStart"/>
            <w:r w:rsidRPr="005F7198">
              <w:rPr>
                <w:sz w:val="24"/>
                <w:szCs w:val="24"/>
              </w:rPr>
              <w:t>спецжурналов</w:t>
            </w:r>
            <w:proofErr w:type="spellEnd"/>
          </w:p>
        </w:tc>
        <w:tc>
          <w:tcPr>
            <w:tcW w:w="1438" w:type="dxa"/>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Цена 1 </w:t>
            </w:r>
            <w:proofErr w:type="spellStart"/>
            <w:r w:rsidRPr="005F7198">
              <w:rPr>
                <w:sz w:val="24"/>
                <w:szCs w:val="24"/>
              </w:rPr>
              <w:t>спецжурнала</w:t>
            </w:r>
            <w:proofErr w:type="spellEnd"/>
            <w:r w:rsidR="001E6A3F" w:rsidRPr="005F7198">
              <w:rPr>
                <w:sz w:val="24"/>
                <w:szCs w:val="24"/>
              </w:rPr>
              <w:t xml:space="preserve"> </w:t>
            </w:r>
            <w:r w:rsidRPr="005F7198">
              <w:rPr>
                <w:rFonts w:eastAsia="Calibri"/>
                <w:sz w:val="24"/>
                <w:szCs w:val="24"/>
              </w:rPr>
              <w:t>(руб.)</w:t>
            </w:r>
          </w:p>
        </w:tc>
        <w:tc>
          <w:tcPr>
            <w:tcW w:w="1678" w:type="dxa"/>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Наименование</w:t>
            </w: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приобретаемых бланков строгой отчетности</w:t>
            </w:r>
          </w:p>
        </w:tc>
        <w:tc>
          <w:tcPr>
            <w:tcW w:w="0" w:type="auto"/>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Количество приобретаемых бланков строгой отчетности</w:t>
            </w:r>
          </w:p>
        </w:tc>
        <w:tc>
          <w:tcPr>
            <w:tcW w:w="0" w:type="auto"/>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 xml:space="preserve">Цена 1 бланка строгой отчетности </w:t>
            </w:r>
            <w:r w:rsidRPr="005F7198">
              <w:rPr>
                <w:rFonts w:eastAsia="Calibri"/>
                <w:sz w:val="24"/>
                <w:szCs w:val="24"/>
              </w:rPr>
              <w:t>(руб.)</w:t>
            </w:r>
          </w:p>
        </w:tc>
      </w:tr>
      <w:tr w:rsidR="001A41D6" w:rsidRPr="005F7198" w:rsidTr="00676749">
        <w:trPr>
          <w:jc w:val="center"/>
        </w:trPr>
        <w:tc>
          <w:tcPr>
            <w:tcW w:w="1745" w:type="dxa"/>
            <w:shd w:val="clear" w:color="auto" w:fill="auto"/>
            <w:tcMar>
              <w:left w:w="98" w:type="dxa"/>
            </w:tcMar>
          </w:tcPr>
          <w:p w:rsidR="001A41D6" w:rsidRPr="005F7198" w:rsidRDefault="00676749" w:rsidP="001A41D6">
            <w:pPr>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c>
          <w:tcPr>
            <w:tcW w:w="1678" w:type="dxa"/>
            <w:shd w:val="clear" w:color="auto" w:fill="auto"/>
            <w:tcMar>
              <w:left w:w="98" w:type="dxa"/>
            </w:tcMar>
          </w:tcPr>
          <w:p w:rsidR="001A41D6" w:rsidRPr="005F7198" w:rsidRDefault="00676749" w:rsidP="001A41D6">
            <w:pPr>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c>
          <w:tcPr>
            <w:tcW w:w="1438" w:type="dxa"/>
            <w:shd w:val="clear" w:color="auto" w:fill="auto"/>
            <w:tcMar>
              <w:left w:w="98" w:type="dxa"/>
            </w:tcMar>
          </w:tcPr>
          <w:p w:rsidR="001A41D6" w:rsidRPr="005F7198" w:rsidRDefault="00676749" w:rsidP="001A41D6">
            <w:pPr>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c>
          <w:tcPr>
            <w:tcW w:w="1678" w:type="dxa"/>
            <w:shd w:val="clear" w:color="auto" w:fill="auto"/>
            <w:tcMar>
              <w:left w:w="98" w:type="dxa"/>
            </w:tcMar>
          </w:tcPr>
          <w:p w:rsidR="001A41D6" w:rsidRPr="005F7198" w:rsidRDefault="00676749" w:rsidP="001A41D6">
            <w:pPr>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c>
          <w:tcPr>
            <w:tcW w:w="0" w:type="auto"/>
            <w:shd w:val="clear" w:color="auto" w:fill="auto"/>
            <w:tcMar>
              <w:left w:w="98" w:type="dxa"/>
            </w:tcMar>
          </w:tcPr>
          <w:p w:rsidR="001A41D6" w:rsidRPr="005F7198" w:rsidRDefault="001E6A3F"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0" w:type="auto"/>
            <w:shd w:val="clear" w:color="auto" w:fill="auto"/>
            <w:tcMar>
              <w:left w:w="98" w:type="dxa"/>
            </w:tcMar>
          </w:tcPr>
          <w:p w:rsidR="001A41D6" w:rsidRPr="005F7198" w:rsidRDefault="001E6A3F"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1A41D6" w:rsidRPr="005F7198" w:rsidRDefault="001A41D6" w:rsidP="001A41D6">
      <w:pPr>
        <w:adjustRightInd/>
        <w:spacing w:line="240" w:lineRule="auto"/>
        <w:ind w:left="0" w:firstLine="0"/>
        <w:rPr>
          <w:sz w:val="24"/>
          <w:szCs w:val="24"/>
          <w:highlight w:val="yellow"/>
        </w:rPr>
      </w:pPr>
    </w:p>
    <w:p w:rsidR="000617A5" w:rsidRPr="005F7198" w:rsidRDefault="000617A5" w:rsidP="000617A5">
      <w:pPr>
        <w:pStyle w:val="ConsPlusNormal"/>
        <w:jc w:val="center"/>
        <w:rPr>
          <w:rFonts w:ascii="Times New Roman" w:hAnsi="Times New Roman" w:cs="Times New Roman"/>
          <w:sz w:val="24"/>
          <w:szCs w:val="24"/>
        </w:rPr>
      </w:pPr>
      <w:r w:rsidRPr="005F7198">
        <w:rPr>
          <w:rFonts w:ascii="Times New Roman" w:hAnsi="Times New Roman" w:cs="Times New Roman"/>
          <w:sz w:val="24"/>
          <w:szCs w:val="24"/>
        </w:rPr>
        <w:t>3</w:t>
      </w:r>
      <w:r w:rsidR="001401AB" w:rsidRPr="005F7198">
        <w:rPr>
          <w:rFonts w:ascii="Times New Roman" w:hAnsi="Times New Roman" w:cs="Times New Roman"/>
          <w:sz w:val="24"/>
          <w:szCs w:val="24"/>
        </w:rPr>
        <w:t>6</w:t>
      </w:r>
      <w:r w:rsidRPr="005F7198">
        <w:rPr>
          <w:rFonts w:ascii="Times New Roman" w:hAnsi="Times New Roman" w:cs="Times New Roman"/>
          <w:sz w:val="24"/>
          <w:szCs w:val="24"/>
        </w:rPr>
        <w:t>. Нормативы, применяемые при расчете нормативных затрат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
    <w:p w:rsidR="000617A5" w:rsidRPr="005F7198" w:rsidRDefault="000617A5" w:rsidP="000617A5">
      <w:pPr>
        <w:pStyle w:val="ConsPlusNormal"/>
        <w:jc w:val="center"/>
        <w:rPr>
          <w:rFonts w:ascii="Times New Roman" w:hAnsi="Times New Roman" w:cs="Times New Roman"/>
          <w:sz w:val="24"/>
          <w:szCs w:val="24"/>
        </w:rPr>
      </w:pPr>
    </w:p>
    <w:tbl>
      <w:tblPr>
        <w:tblStyle w:val="a7"/>
        <w:tblW w:w="0" w:type="auto"/>
        <w:tblInd w:w="108" w:type="dxa"/>
        <w:tblLook w:val="04A0" w:firstRow="1" w:lastRow="0" w:firstColumn="1" w:lastColumn="0" w:noHBand="0" w:noVBand="1"/>
      </w:tblPr>
      <w:tblGrid>
        <w:gridCol w:w="4825"/>
        <w:gridCol w:w="4637"/>
      </w:tblGrid>
      <w:tr w:rsidR="000617A5" w:rsidRPr="005F7198" w:rsidTr="004400C3">
        <w:tc>
          <w:tcPr>
            <w:tcW w:w="5103" w:type="dxa"/>
          </w:tcPr>
          <w:p w:rsidR="000617A5" w:rsidRPr="005F7198" w:rsidRDefault="000617A5" w:rsidP="004400C3">
            <w:pPr>
              <w:pStyle w:val="ConsPlusNormal"/>
              <w:tabs>
                <w:tab w:val="left" w:pos="926"/>
              </w:tabs>
              <w:jc w:val="both"/>
              <w:rPr>
                <w:rFonts w:ascii="Times New Roman" w:hAnsi="Times New Roman" w:cs="Times New Roman"/>
                <w:sz w:val="24"/>
                <w:szCs w:val="24"/>
              </w:rPr>
            </w:pPr>
            <w:r w:rsidRPr="005F7198">
              <w:rPr>
                <w:rFonts w:ascii="Times New Roman" w:hAnsi="Times New Roman" w:cs="Times New Roman"/>
                <w:sz w:val="24"/>
                <w:szCs w:val="24"/>
              </w:rPr>
              <w:tab/>
              <w:t>Наименование услуги</w:t>
            </w:r>
          </w:p>
        </w:tc>
        <w:tc>
          <w:tcPr>
            <w:tcW w:w="5103" w:type="dxa"/>
          </w:tcPr>
          <w:p w:rsidR="000617A5" w:rsidRPr="005F7198" w:rsidRDefault="000617A5" w:rsidP="004400C3">
            <w:pPr>
              <w:autoSpaceDE/>
              <w:autoSpaceDN/>
              <w:adjustRightInd/>
              <w:spacing w:line="240" w:lineRule="auto"/>
              <w:ind w:left="0" w:firstLine="0"/>
              <w:jc w:val="center"/>
              <w:rPr>
                <w:sz w:val="24"/>
                <w:szCs w:val="24"/>
              </w:rPr>
            </w:pPr>
            <w:proofErr w:type="spellStart"/>
            <w:r w:rsidRPr="005F7198">
              <w:rPr>
                <w:sz w:val="24"/>
                <w:szCs w:val="24"/>
                <w:lang w:val="en-US"/>
              </w:rPr>
              <w:t>Цена</w:t>
            </w:r>
            <w:proofErr w:type="spellEnd"/>
            <w:r w:rsidRPr="005F7198">
              <w:rPr>
                <w:sz w:val="24"/>
                <w:szCs w:val="24"/>
                <w:lang w:val="en-US"/>
              </w:rPr>
              <w:t xml:space="preserve"> </w:t>
            </w:r>
            <w:r w:rsidRPr="005F7198">
              <w:rPr>
                <w:sz w:val="24"/>
                <w:szCs w:val="24"/>
              </w:rPr>
              <w:t>услуги</w:t>
            </w:r>
            <w:r w:rsidRPr="005F7198">
              <w:rPr>
                <w:sz w:val="24"/>
                <w:szCs w:val="24"/>
                <w:lang w:val="en-US"/>
              </w:rPr>
              <w:t>,</w:t>
            </w:r>
            <w:r w:rsidRPr="005F7198">
              <w:rPr>
                <w:sz w:val="24"/>
                <w:szCs w:val="24"/>
              </w:rPr>
              <w:t xml:space="preserve"> год </w:t>
            </w:r>
            <w:r w:rsidRPr="005F7198">
              <w:rPr>
                <w:rFonts w:eastAsiaTheme="minorHAnsi"/>
                <w:sz w:val="24"/>
                <w:szCs w:val="24"/>
                <w:lang w:eastAsia="en-US"/>
              </w:rPr>
              <w:t>(руб.)</w:t>
            </w:r>
          </w:p>
        </w:tc>
      </w:tr>
      <w:tr w:rsidR="000617A5" w:rsidRPr="005F7198" w:rsidTr="004400C3">
        <w:tc>
          <w:tcPr>
            <w:tcW w:w="5103" w:type="dxa"/>
          </w:tcPr>
          <w:p w:rsidR="000617A5" w:rsidRPr="005F7198" w:rsidRDefault="000617A5" w:rsidP="000617A5">
            <w:pPr>
              <w:pStyle w:val="ConsPlusNormal"/>
              <w:jc w:val="center"/>
              <w:rPr>
                <w:rFonts w:ascii="Times New Roman" w:hAnsi="Times New Roman" w:cs="Times New Roman"/>
                <w:sz w:val="24"/>
                <w:szCs w:val="24"/>
              </w:rPr>
            </w:pPr>
            <w:r w:rsidRPr="005F7198">
              <w:rPr>
                <w:rFonts w:ascii="Times New Roman" w:hAnsi="Times New Roman" w:cs="Times New Roman"/>
                <w:sz w:val="24"/>
                <w:szCs w:val="24"/>
              </w:rPr>
              <w:t>Подписка на периодические издания</w:t>
            </w:r>
          </w:p>
        </w:tc>
        <w:tc>
          <w:tcPr>
            <w:tcW w:w="5103" w:type="dxa"/>
          </w:tcPr>
          <w:p w:rsidR="000617A5" w:rsidRPr="005F7198" w:rsidRDefault="000617A5" w:rsidP="000617A5">
            <w:pPr>
              <w:pStyle w:val="ConsPlusNormal"/>
              <w:tabs>
                <w:tab w:val="left" w:pos="1523"/>
              </w:tabs>
              <w:jc w:val="center"/>
              <w:rPr>
                <w:rFonts w:ascii="Times New Roman" w:hAnsi="Times New Roman" w:cs="Times New Roman"/>
                <w:sz w:val="24"/>
                <w:szCs w:val="24"/>
              </w:rPr>
            </w:pPr>
            <w:r w:rsidRPr="005F7198">
              <w:rPr>
                <w:rFonts w:ascii="Times New Roman" w:hAnsi="Times New Roman" w:cs="Times New Roman"/>
                <w:sz w:val="24"/>
                <w:szCs w:val="24"/>
              </w:rPr>
              <w:t>5 000</w:t>
            </w:r>
          </w:p>
        </w:tc>
      </w:tr>
    </w:tbl>
    <w:p w:rsidR="000617A5" w:rsidRPr="005F7198" w:rsidRDefault="000617A5" w:rsidP="00041EA4">
      <w:pPr>
        <w:adjustRightInd/>
        <w:spacing w:line="240" w:lineRule="auto"/>
        <w:ind w:left="0" w:firstLine="0"/>
        <w:rPr>
          <w:sz w:val="24"/>
          <w:szCs w:val="24"/>
          <w:highlight w:val="yellow"/>
        </w:rPr>
      </w:pPr>
    </w:p>
    <w:p w:rsidR="001A41D6" w:rsidRPr="005F7198" w:rsidRDefault="001401AB" w:rsidP="001A41D6">
      <w:pPr>
        <w:adjustRightInd/>
        <w:spacing w:line="240" w:lineRule="auto"/>
        <w:ind w:left="0" w:firstLine="0"/>
        <w:jc w:val="center"/>
        <w:rPr>
          <w:sz w:val="24"/>
          <w:szCs w:val="24"/>
        </w:rPr>
      </w:pPr>
      <w:r w:rsidRPr="005F7198">
        <w:rPr>
          <w:sz w:val="24"/>
          <w:szCs w:val="24"/>
        </w:rPr>
        <w:t>37</w:t>
      </w:r>
      <w:r w:rsidR="001A41D6" w:rsidRPr="005F7198">
        <w:rPr>
          <w:sz w:val="24"/>
          <w:szCs w:val="24"/>
        </w:rPr>
        <w:t xml:space="preserve">. Нормативы, применяемые при расчете нормативных затрат на проведение </w:t>
      </w:r>
      <w:r w:rsidR="001A41D6" w:rsidRPr="005F7198">
        <w:rPr>
          <w:sz w:val="24"/>
          <w:szCs w:val="24"/>
        </w:rPr>
        <w:lastRenderedPageBreak/>
        <w:t>диспансеризации работников</w:t>
      </w:r>
    </w:p>
    <w:p w:rsidR="001A41D6" w:rsidRPr="005F7198" w:rsidRDefault="001A41D6" w:rsidP="001A41D6">
      <w:pPr>
        <w:adjustRightInd/>
        <w:spacing w:line="240" w:lineRule="auto"/>
        <w:ind w:left="0" w:firstLine="0"/>
        <w:rPr>
          <w:sz w:val="24"/>
          <w:szCs w:val="24"/>
        </w:rPr>
      </w:pPr>
    </w:p>
    <w:tbl>
      <w:tblPr>
        <w:tblStyle w:val="a7"/>
        <w:tblW w:w="0" w:type="auto"/>
        <w:tblLook w:val="04A0" w:firstRow="1" w:lastRow="0" w:firstColumn="1" w:lastColumn="0" w:noHBand="0" w:noVBand="1"/>
      </w:tblPr>
      <w:tblGrid>
        <w:gridCol w:w="4785"/>
        <w:gridCol w:w="4785"/>
      </w:tblGrid>
      <w:tr w:rsidR="001A41D6" w:rsidRPr="005F7198" w:rsidTr="008137C8">
        <w:tc>
          <w:tcPr>
            <w:tcW w:w="4785" w:type="dxa"/>
          </w:tcPr>
          <w:p w:rsidR="001A41D6" w:rsidRPr="005F7198" w:rsidRDefault="001A41D6" w:rsidP="001A41D6">
            <w:pPr>
              <w:adjustRightInd/>
              <w:spacing w:line="240" w:lineRule="auto"/>
              <w:ind w:left="0" w:firstLine="0"/>
              <w:jc w:val="center"/>
              <w:rPr>
                <w:sz w:val="24"/>
                <w:szCs w:val="24"/>
              </w:rPr>
            </w:pPr>
            <w:r w:rsidRPr="005F7198">
              <w:rPr>
                <w:sz w:val="24"/>
                <w:szCs w:val="24"/>
              </w:rPr>
              <w:t>Численность работников, подлежащих диспансеризации</w:t>
            </w:r>
          </w:p>
        </w:tc>
        <w:tc>
          <w:tcPr>
            <w:tcW w:w="4786" w:type="dxa"/>
          </w:tcPr>
          <w:p w:rsidR="001A41D6" w:rsidRPr="005F7198" w:rsidRDefault="001A41D6" w:rsidP="001A41D6">
            <w:pPr>
              <w:adjustRightInd/>
              <w:spacing w:line="240" w:lineRule="auto"/>
              <w:ind w:left="0" w:firstLine="0"/>
              <w:jc w:val="center"/>
              <w:rPr>
                <w:sz w:val="24"/>
                <w:szCs w:val="24"/>
              </w:rPr>
            </w:pPr>
            <w:r w:rsidRPr="005F7198">
              <w:rPr>
                <w:sz w:val="24"/>
                <w:szCs w:val="24"/>
              </w:rPr>
              <w:t xml:space="preserve">Цена проведения диспансеризации в расчете на 1 работника </w:t>
            </w:r>
            <w:r w:rsidRPr="005F7198">
              <w:rPr>
                <w:rFonts w:eastAsia="Calibri"/>
                <w:sz w:val="24"/>
                <w:szCs w:val="24"/>
              </w:rPr>
              <w:t>(руб.)</w:t>
            </w:r>
          </w:p>
        </w:tc>
      </w:tr>
      <w:tr w:rsidR="001A41D6" w:rsidRPr="005F7198" w:rsidTr="008137C8">
        <w:tc>
          <w:tcPr>
            <w:tcW w:w="4785" w:type="dxa"/>
          </w:tcPr>
          <w:p w:rsidR="001A41D6" w:rsidRPr="005F7198" w:rsidRDefault="001E6A3F" w:rsidP="001A41D6">
            <w:pPr>
              <w:adjustRightInd/>
              <w:spacing w:line="240" w:lineRule="auto"/>
              <w:ind w:left="0" w:firstLine="0"/>
              <w:jc w:val="center"/>
              <w:rPr>
                <w:sz w:val="24"/>
                <w:szCs w:val="24"/>
              </w:rPr>
            </w:pPr>
            <w:r w:rsidRPr="005F7198">
              <w:rPr>
                <w:sz w:val="24"/>
                <w:szCs w:val="24"/>
              </w:rPr>
              <w:t>-</w:t>
            </w:r>
          </w:p>
        </w:tc>
        <w:tc>
          <w:tcPr>
            <w:tcW w:w="4786" w:type="dxa"/>
          </w:tcPr>
          <w:p w:rsidR="001A41D6" w:rsidRPr="005F7198" w:rsidRDefault="001E6A3F" w:rsidP="001A41D6">
            <w:pPr>
              <w:adjustRightInd/>
              <w:spacing w:line="240" w:lineRule="auto"/>
              <w:ind w:left="0" w:firstLine="0"/>
              <w:jc w:val="center"/>
              <w:rPr>
                <w:sz w:val="24"/>
                <w:szCs w:val="24"/>
              </w:rPr>
            </w:pPr>
            <w:r w:rsidRPr="005F7198">
              <w:rPr>
                <w:sz w:val="24"/>
                <w:szCs w:val="24"/>
              </w:rPr>
              <w:t>-</w:t>
            </w:r>
          </w:p>
        </w:tc>
      </w:tr>
    </w:tbl>
    <w:p w:rsidR="001A41D6" w:rsidRPr="005F7198" w:rsidRDefault="001A41D6" w:rsidP="001A41D6">
      <w:pPr>
        <w:adjustRightInd/>
        <w:spacing w:line="240" w:lineRule="auto"/>
        <w:ind w:left="0" w:firstLine="0"/>
        <w:rPr>
          <w:sz w:val="24"/>
          <w:szCs w:val="24"/>
        </w:rPr>
      </w:pP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3</w:t>
      </w:r>
      <w:r w:rsidR="001401AB" w:rsidRPr="005F7198">
        <w:rPr>
          <w:sz w:val="24"/>
          <w:szCs w:val="24"/>
        </w:rPr>
        <w:t>8</w:t>
      </w:r>
      <w:r w:rsidRPr="005F7198">
        <w:rPr>
          <w:sz w:val="24"/>
          <w:szCs w:val="24"/>
        </w:rPr>
        <w:t>. Нормативы, применяемые при расчете нормативных затрат на приобретение мебели и бытовой техники</w:t>
      </w:r>
    </w:p>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40"/>
        <w:gridCol w:w="3293"/>
        <w:gridCol w:w="1913"/>
        <w:gridCol w:w="1913"/>
        <w:gridCol w:w="1912"/>
      </w:tblGrid>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w:t>
            </w:r>
          </w:p>
          <w:p w:rsidR="001A41D6" w:rsidRPr="005F7198" w:rsidRDefault="001A41D6" w:rsidP="001A41D6">
            <w:pPr>
              <w:autoSpaceDE/>
              <w:autoSpaceDN/>
              <w:adjustRightInd/>
              <w:spacing w:line="240" w:lineRule="auto"/>
              <w:ind w:left="0" w:firstLine="0"/>
              <w:jc w:val="center"/>
              <w:rPr>
                <w:sz w:val="24"/>
                <w:szCs w:val="24"/>
              </w:rPr>
            </w:pPr>
            <w:proofErr w:type="gramStart"/>
            <w:r w:rsidRPr="005F7198">
              <w:rPr>
                <w:sz w:val="24"/>
                <w:szCs w:val="24"/>
              </w:rPr>
              <w:t>п</w:t>
            </w:r>
            <w:proofErr w:type="gramEnd"/>
            <w:r w:rsidRPr="005F7198">
              <w:rPr>
                <w:sz w:val="24"/>
                <w:szCs w:val="24"/>
              </w:rPr>
              <w:t>/п</w:t>
            </w: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Наименование предмета</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Единица измерения</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Количество единиц</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Цена за единицу (</w:t>
            </w:r>
            <w:proofErr w:type="spellStart"/>
            <w:r w:rsidRPr="005F7198">
              <w:rPr>
                <w:sz w:val="24"/>
                <w:szCs w:val="24"/>
              </w:rPr>
              <w:t>руб</w:t>
            </w:r>
            <w:proofErr w:type="spellEnd"/>
            <w:proofErr w:type="gramStart"/>
            <w:r w:rsidRPr="005F7198">
              <w:rPr>
                <w:sz w:val="24"/>
                <w:szCs w:val="24"/>
              </w:rPr>
              <w:t>,) (</w:t>
            </w:r>
            <w:proofErr w:type="gramEnd"/>
            <w:r w:rsidRPr="005F7198">
              <w:rPr>
                <w:sz w:val="24"/>
                <w:szCs w:val="24"/>
              </w:rPr>
              <w:t>не более)</w:t>
            </w:r>
          </w:p>
        </w:tc>
      </w:tr>
      <w:tr w:rsidR="001A41D6" w:rsidRPr="005F7198" w:rsidTr="008137C8">
        <w:trPr>
          <w:jc w:val="center"/>
        </w:trPr>
        <w:tc>
          <w:tcPr>
            <w:tcW w:w="9571"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551BAC" w:rsidP="001A41D6">
            <w:pPr>
              <w:autoSpaceDE/>
              <w:autoSpaceDN/>
              <w:adjustRightInd/>
              <w:spacing w:line="240" w:lineRule="auto"/>
              <w:ind w:left="0" w:firstLine="0"/>
              <w:jc w:val="center"/>
              <w:rPr>
                <w:sz w:val="24"/>
                <w:szCs w:val="24"/>
              </w:rPr>
            </w:pPr>
            <w:r w:rsidRPr="005F7198">
              <w:rPr>
                <w:rFonts w:eastAsia="Calibri"/>
                <w:sz w:val="24"/>
                <w:szCs w:val="24"/>
              </w:rPr>
              <w:t>Обеспечивающие специалисты</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rFonts w:eastAsia="Calibri"/>
                <w:sz w:val="24"/>
                <w:szCs w:val="24"/>
              </w:rPr>
            </w:pP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Тумба</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551BAC"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551BAC"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4 000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rFonts w:eastAsia="Calibri"/>
                <w:sz w:val="24"/>
                <w:szCs w:val="24"/>
              </w:rPr>
            </w:pP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Шкаф для документов</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551BAC"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551BAC"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15 000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rFonts w:eastAsia="Calibri"/>
                <w:sz w:val="24"/>
                <w:szCs w:val="24"/>
              </w:rPr>
            </w:pP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Стул офисный</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823403"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3</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551BAC"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2 100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rFonts w:eastAsia="Calibri"/>
                <w:sz w:val="24"/>
                <w:szCs w:val="24"/>
              </w:rPr>
            </w:pP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Телефонный аппарат (стационарный)</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551BAC">
            <w:pPr>
              <w:autoSpaceDE/>
              <w:autoSpaceDN/>
              <w:adjustRightInd/>
              <w:spacing w:line="240" w:lineRule="auto"/>
              <w:ind w:left="0" w:firstLine="0"/>
              <w:jc w:val="center"/>
              <w:rPr>
                <w:rFonts w:eastAsia="Calibri"/>
                <w:sz w:val="24"/>
                <w:szCs w:val="24"/>
              </w:rPr>
            </w:pPr>
            <w:r w:rsidRPr="005F7198">
              <w:rPr>
                <w:rFonts w:eastAsia="Calibri"/>
                <w:sz w:val="24"/>
                <w:szCs w:val="24"/>
              </w:rPr>
              <w:t xml:space="preserve">3 </w:t>
            </w:r>
            <w:r w:rsidR="00551BAC" w:rsidRPr="005F7198">
              <w:rPr>
                <w:rFonts w:eastAsia="Calibri"/>
                <w:sz w:val="24"/>
                <w:szCs w:val="24"/>
              </w:rPr>
              <w:t>400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rFonts w:eastAsia="Calibri"/>
                <w:sz w:val="24"/>
                <w:szCs w:val="24"/>
              </w:rPr>
            </w:pP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Калькулятор</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551BAC"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551BAC"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1 200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rFonts w:eastAsia="Calibri"/>
                <w:sz w:val="24"/>
                <w:szCs w:val="24"/>
              </w:rPr>
            </w:pPr>
          </w:p>
        </w:tc>
        <w:tc>
          <w:tcPr>
            <w:tcW w:w="32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Лампа настольная (по требованию)</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1 500</w:t>
            </w:r>
          </w:p>
        </w:tc>
      </w:tr>
    </w:tbl>
    <w:p w:rsidR="001A41D6" w:rsidRPr="005F7198" w:rsidRDefault="001A41D6" w:rsidP="001A41D6">
      <w:pPr>
        <w:adjustRightInd/>
        <w:spacing w:line="240" w:lineRule="auto"/>
        <w:ind w:left="0" w:firstLine="0"/>
        <w:rPr>
          <w:sz w:val="24"/>
          <w:szCs w:val="24"/>
          <w:highlight w:val="yellow"/>
        </w:rPr>
      </w:pPr>
    </w:p>
    <w:p w:rsidR="001A41D6" w:rsidRPr="005F7198" w:rsidRDefault="001A41D6" w:rsidP="001A41D6">
      <w:pPr>
        <w:widowControl/>
        <w:autoSpaceDE/>
        <w:autoSpaceDN/>
        <w:adjustRightInd/>
        <w:spacing w:line="240" w:lineRule="auto"/>
        <w:ind w:left="0" w:firstLine="0"/>
        <w:rPr>
          <w:rFonts w:eastAsia="Calibri"/>
          <w:sz w:val="24"/>
          <w:szCs w:val="24"/>
          <w:lang w:eastAsia="en-US"/>
        </w:rPr>
      </w:pPr>
      <w:r w:rsidRPr="005F7198">
        <w:rPr>
          <w:rFonts w:eastAsia="Calibri"/>
          <w:sz w:val="24"/>
          <w:szCs w:val="24"/>
          <w:lang w:eastAsia="en-US"/>
        </w:rPr>
        <w:t xml:space="preserve">Периодичность приобретения мебели определяется максимальным сроком полезного использования, исходя из фактической потребности, но не более лимитов бюджетных обязательств, предусмотренных </w:t>
      </w:r>
      <w:r w:rsidR="00B631D4" w:rsidRPr="005F7198">
        <w:rPr>
          <w:rFonts w:eastAsia="Calibri"/>
          <w:sz w:val="24"/>
          <w:szCs w:val="24"/>
          <w:lang w:eastAsia="en-US"/>
        </w:rPr>
        <w:t xml:space="preserve">отделу </w:t>
      </w:r>
      <w:r w:rsidR="005F7198">
        <w:rPr>
          <w:rFonts w:eastAsia="Calibri"/>
          <w:sz w:val="24"/>
          <w:szCs w:val="24"/>
          <w:lang w:eastAsia="en-US"/>
        </w:rPr>
        <w:t>образования</w:t>
      </w:r>
      <w:r w:rsidRPr="005F7198">
        <w:rPr>
          <w:rFonts w:eastAsia="Calibri"/>
          <w:sz w:val="24"/>
          <w:szCs w:val="24"/>
          <w:lang w:eastAsia="en-US"/>
        </w:rPr>
        <w:t xml:space="preserve"> на эти цели.</w:t>
      </w:r>
    </w:p>
    <w:p w:rsidR="001A41D6" w:rsidRPr="005F7198" w:rsidRDefault="001A41D6" w:rsidP="001A41D6">
      <w:pPr>
        <w:widowControl/>
        <w:autoSpaceDE/>
        <w:autoSpaceDN/>
        <w:adjustRightInd/>
        <w:spacing w:line="240" w:lineRule="auto"/>
        <w:ind w:left="0" w:firstLine="0"/>
        <w:rPr>
          <w:rFonts w:eastAsia="Calibri"/>
          <w:sz w:val="24"/>
          <w:szCs w:val="24"/>
          <w:lang w:eastAsia="en-US"/>
        </w:rPr>
      </w:pPr>
    </w:p>
    <w:p w:rsidR="001A41D6" w:rsidRPr="005F7198" w:rsidRDefault="001401AB" w:rsidP="001A41D6">
      <w:pPr>
        <w:autoSpaceDE/>
        <w:autoSpaceDN/>
        <w:adjustRightInd/>
        <w:spacing w:line="240" w:lineRule="auto"/>
        <w:ind w:left="0" w:firstLine="0"/>
        <w:jc w:val="center"/>
        <w:rPr>
          <w:sz w:val="24"/>
          <w:szCs w:val="24"/>
        </w:rPr>
      </w:pPr>
      <w:r w:rsidRPr="005F7198">
        <w:rPr>
          <w:sz w:val="24"/>
          <w:szCs w:val="24"/>
        </w:rPr>
        <w:t>39</w:t>
      </w:r>
      <w:r w:rsidR="001A41D6" w:rsidRPr="005F7198">
        <w:rPr>
          <w:sz w:val="24"/>
          <w:szCs w:val="24"/>
        </w:rPr>
        <w:t>. Нормативы, применяемые при расчете нормативных затрат на приобретение систем кондиционирования</w:t>
      </w:r>
    </w:p>
    <w:p w:rsidR="001A41D6" w:rsidRPr="005F7198" w:rsidRDefault="001A41D6" w:rsidP="001A41D6">
      <w:pPr>
        <w:widowControl/>
        <w:autoSpaceDE/>
        <w:autoSpaceDN/>
        <w:adjustRightInd/>
        <w:spacing w:line="240" w:lineRule="auto"/>
        <w:ind w:left="0" w:firstLine="0"/>
        <w:jc w:val="center"/>
        <w:rPr>
          <w:sz w:val="24"/>
          <w:szCs w:val="24"/>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785"/>
        <w:gridCol w:w="4786"/>
      </w:tblGrid>
      <w:tr w:rsidR="001A41D6" w:rsidRPr="005F7198" w:rsidTr="008137C8">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Количество систем кондиционирования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sz w:val="24"/>
                <w:szCs w:val="24"/>
              </w:rPr>
            </w:pPr>
            <w:r w:rsidRPr="005F7198">
              <w:rPr>
                <w:sz w:val="24"/>
                <w:szCs w:val="24"/>
              </w:rPr>
              <w:t xml:space="preserve">Цена 1-й системы кондиционирования </w:t>
            </w:r>
            <w:r w:rsidRPr="005F7198">
              <w:rPr>
                <w:rFonts w:eastAsiaTheme="minorHAnsi"/>
                <w:sz w:val="24"/>
                <w:szCs w:val="24"/>
                <w:lang w:eastAsia="en-US"/>
              </w:rPr>
              <w:t>(руб.)</w:t>
            </w:r>
          </w:p>
        </w:tc>
      </w:tr>
      <w:tr w:rsidR="001A41D6" w:rsidRPr="005F7198" w:rsidTr="008137C8">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631D4"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631D4"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w:t>
            </w:r>
          </w:p>
        </w:tc>
      </w:tr>
    </w:tbl>
    <w:p w:rsidR="001A41D6" w:rsidRPr="005F7198" w:rsidRDefault="001A41D6" w:rsidP="001A41D6">
      <w:pPr>
        <w:adjustRightInd/>
        <w:spacing w:line="240" w:lineRule="auto"/>
        <w:ind w:left="0" w:firstLine="0"/>
        <w:jc w:val="center"/>
        <w:rPr>
          <w:sz w:val="24"/>
          <w:szCs w:val="24"/>
        </w:rPr>
      </w:pPr>
    </w:p>
    <w:p w:rsidR="001A41D6" w:rsidRPr="005F7198" w:rsidRDefault="001401AB" w:rsidP="001A41D6">
      <w:pPr>
        <w:adjustRightInd/>
        <w:spacing w:line="240" w:lineRule="auto"/>
        <w:ind w:left="0" w:firstLine="0"/>
        <w:jc w:val="center"/>
        <w:rPr>
          <w:sz w:val="24"/>
          <w:szCs w:val="24"/>
        </w:rPr>
      </w:pPr>
      <w:r w:rsidRPr="005F7198">
        <w:rPr>
          <w:sz w:val="24"/>
          <w:szCs w:val="24"/>
        </w:rPr>
        <w:t>40</w:t>
      </w:r>
      <w:r w:rsidR="001A41D6" w:rsidRPr="005F7198">
        <w:rPr>
          <w:sz w:val="24"/>
          <w:szCs w:val="24"/>
        </w:rPr>
        <w:t>. Нормативы, применяемые при расчете нормативных затрат на приобретение бланочной продукции и прочей продукции, изготавливаемой типографией, конвертов</w:t>
      </w:r>
    </w:p>
    <w:p w:rsidR="001A41D6" w:rsidRPr="005F7198" w:rsidRDefault="001A41D6" w:rsidP="001A41D6">
      <w:pPr>
        <w:adjustRightInd/>
        <w:spacing w:line="240" w:lineRule="auto"/>
        <w:ind w:left="0" w:firstLine="0"/>
        <w:rPr>
          <w:sz w:val="24"/>
          <w:szCs w:val="24"/>
        </w:rPr>
      </w:pPr>
    </w:p>
    <w:tbl>
      <w:tblPr>
        <w:tblStyle w:val="a7"/>
        <w:tblW w:w="0" w:type="auto"/>
        <w:tblLook w:val="04A0" w:firstRow="1" w:lastRow="0" w:firstColumn="1" w:lastColumn="0" w:noHBand="0" w:noVBand="1"/>
      </w:tblPr>
      <w:tblGrid>
        <w:gridCol w:w="3189"/>
        <w:gridCol w:w="3190"/>
        <w:gridCol w:w="3191"/>
      </w:tblGrid>
      <w:tr w:rsidR="001A41D6" w:rsidRPr="005F7198" w:rsidTr="008137C8">
        <w:tc>
          <w:tcPr>
            <w:tcW w:w="3190" w:type="dxa"/>
          </w:tcPr>
          <w:p w:rsidR="001A41D6" w:rsidRPr="005F7198" w:rsidRDefault="001A41D6" w:rsidP="001A41D6">
            <w:pPr>
              <w:adjustRightInd/>
              <w:spacing w:line="240" w:lineRule="auto"/>
              <w:ind w:left="0" w:firstLine="0"/>
              <w:jc w:val="center"/>
              <w:rPr>
                <w:sz w:val="24"/>
                <w:szCs w:val="24"/>
              </w:rPr>
            </w:pPr>
            <w:r w:rsidRPr="005F7198">
              <w:rPr>
                <w:sz w:val="24"/>
                <w:szCs w:val="24"/>
              </w:rPr>
              <w:t>Наименование</w:t>
            </w:r>
          </w:p>
        </w:tc>
        <w:tc>
          <w:tcPr>
            <w:tcW w:w="3190" w:type="dxa"/>
          </w:tcPr>
          <w:p w:rsidR="001A41D6" w:rsidRPr="005F7198" w:rsidRDefault="001A41D6" w:rsidP="001A41D6">
            <w:pPr>
              <w:adjustRightInd/>
              <w:spacing w:line="240" w:lineRule="auto"/>
              <w:ind w:left="0" w:firstLine="0"/>
              <w:jc w:val="center"/>
              <w:rPr>
                <w:sz w:val="24"/>
                <w:szCs w:val="24"/>
              </w:rPr>
            </w:pPr>
            <w:r w:rsidRPr="005F7198">
              <w:rPr>
                <w:sz w:val="24"/>
                <w:szCs w:val="24"/>
              </w:rPr>
              <w:t>Количество шт./год</w:t>
            </w:r>
          </w:p>
        </w:tc>
        <w:tc>
          <w:tcPr>
            <w:tcW w:w="3191" w:type="dxa"/>
          </w:tcPr>
          <w:p w:rsidR="001A41D6" w:rsidRPr="005F7198" w:rsidRDefault="001A41D6" w:rsidP="001A41D6">
            <w:pPr>
              <w:adjustRightInd/>
              <w:spacing w:line="240" w:lineRule="auto"/>
              <w:ind w:left="0" w:firstLine="0"/>
              <w:jc w:val="center"/>
              <w:rPr>
                <w:sz w:val="24"/>
                <w:szCs w:val="24"/>
              </w:rPr>
            </w:pPr>
            <w:r w:rsidRPr="005F7198">
              <w:rPr>
                <w:sz w:val="24"/>
                <w:szCs w:val="24"/>
              </w:rPr>
              <w:t>Цена за единицу (руб.)</w:t>
            </w:r>
          </w:p>
        </w:tc>
      </w:tr>
      <w:tr w:rsidR="001A41D6" w:rsidRPr="005F7198" w:rsidTr="008137C8">
        <w:tc>
          <w:tcPr>
            <w:tcW w:w="3190" w:type="dxa"/>
          </w:tcPr>
          <w:p w:rsidR="001A41D6" w:rsidRPr="005F7198" w:rsidRDefault="001A41D6" w:rsidP="001A41D6">
            <w:pPr>
              <w:adjustRightInd/>
              <w:spacing w:line="240" w:lineRule="auto"/>
              <w:ind w:left="0" w:firstLine="0"/>
              <w:rPr>
                <w:sz w:val="24"/>
                <w:szCs w:val="24"/>
              </w:rPr>
            </w:pPr>
            <w:r w:rsidRPr="005F7198">
              <w:rPr>
                <w:sz w:val="24"/>
                <w:szCs w:val="24"/>
              </w:rPr>
              <w:t>Изготовление производственных календарей</w:t>
            </w:r>
          </w:p>
        </w:tc>
        <w:tc>
          <w:tcPr>
            <w:tcW w:w="3190" w:type="dxa"/>
          </w:tcPr>
          <w:p w:rsidR="001A41D6" w:rsidRPr="005F7198" w:rsidRDefault="008D37BE" w:rsidP="001A41D6">
            <w:pPr>
              <w:adjustRightInd/>
              <w:spacing w:line="240" w:lineRule="auto"/>
              <w:ind w:left="0" w:firstLine="0"/>
              <w:jc w:val="center"/>
              <w:rPr>
                <w:sz w:val="24"/>
                <w:szCs w:val="24"/>
              </w:rPr>
            </w:pPr>
            <w:r w:rsidRPr="005F7198">
              <w:rPr>
                <w:sz w:val="24"/>
                <w:szCs w:val="24"/>
              </w:rPr>
              <w:t>5</w:t>
            </w:r>
          </w:p>
        </w:tc>
        <w:tc>
          <w:tcPr>
            <w:tcW w:w="3191" w:type="dxa"/>
          </w:tcPr>
          <w:p w:rsidR="001A41D6" w:rsidRPr="005F7198" w:rsidRDefault="001A41D6" w:rsidP="001A41D6">
            <w:pPr>
              <w:adjustRightInd/>
              <w:spacing w:line="240" w:lineRule="auto"/>
              <w:ind w:left="0" w:firstLine="0"/>
              <w:jc w:val="center"/>
              <w:rPr>
                <w:sz w:val="24"/>
                <w:szCs w:val="24"/>
              </w:rPr>
            </w:pPr>
            <w:r w:rsidRPr="005F7198">
              <w:rPr>
                <w:sz w:val="24"/>
                <w:szCs w:val="24"/>
              </w:rPr>
              <w:t>15</w:t>
            </w:r>
          </w:p>
        </w:tc>
      </w:tr>
      <w:tr w:rsidR="001A41D6" w:rsidRPr="005F7198" w:rsidTr="008137C8">
        <w:tc>
          <w:tcPr>
            <w:tcW w:w="3190" w:type="dxa"/>
          </w:tcPr>
          <w:p w:rsidR="001A41D6" w:rsidRPr="005F7198" w:rsidRDefault="001A41D6" w:rsidP="001A41D6">
            <w:pPr>
              <w:adjustRightInd/>
              <w:spacing w:line="240" w:lineRule="auto"/>
              <w:ind w:left="0" w:firstLine="0"/>
              <w:rPr>
                <w:sz w:val="24"/>
                <w:szCs w:val="24"/>
              </w:rPr>
            </w:pPr>
            <w:r w:rsidRPr="005F7198">
              <w:rPr>
                <w:sz w:val="24"/>
                <w:szCs w:val="24"/>
              </w:rPr>
              <w:t>Изготовление календарей</w:t>
            </w:r>
          </w:p>
        </w:tc>
        <w:tc>
          <w:tcPr>
            <w:tcW w:w="3190" w:type="dxa"/>
          </w:tcPr>
          <w:p w:rsidR="001A41D6" w:rsidRPr="005F7198" w:rsidRDefault="008D37BE" w:rsidP="001A41D6">
            <w:pPr>
              <w:adjustRightInd/>
              <w:spacing w:line="240" w:lineRule="auto"/>
              <w:ind w:left="0" w:firstLine="0"/>
              <w:jc w:val="center"/>
              <w:rPr>
                <w:sz w:val="24"/>
                <w:szCs w:val="24"/>
              </w:rPr>
            </w:pPr>
            <w:r w:rsidRPr="005F7198">
              <w:rPr>
                <w:sz w:val="24"/>
                <w:szCs w:val="24"/>
              </w:rPr>
              <w:t>5</w:t>
            </w:r>
          </w:p>
        </w:tc>
        <w:tc>
          <w:tcPr>
            <w:tcW w:w="3191" w:type="dxa"/>
          </w:tcPr>
          <w:p w:rsidR="001A41D6" w:rsidRPr="005F7198" w:rsidRDefault="001A41D6" w:rsidP="001A41D6">
            <w:pPr>
              <w:adjustRightInd/>
              <w:spacing w:line="240" w:lineRule="auto"/>
              <w:ind w:left="0" w:firstLine="0"/>
              <w:jc w:val="center"/>
              <w:rPr>
                <w:sz w:val="24"/>
                <w:szCs w:val="24"/>
              </w:rPr>
            </w:pPr>
            <w:r w:rsidRPr="005F7198">
              <w:rPr>
                <w:sz w:val="24"/>
                <w:szCs w:val="24"/>
              </w:rPr>
              <w:t>150</w:t>
            </w:r>
          </w:p>
        </w:tc>
      </w:tr>
    </w:tbl>
    <w:p w:rsidR="001A41D6" w:rsidRPr="005F7198" w:rsidRDefault="001A41D6" w:rsidP="001A41D6">
      <w:pPr>
        <w:adjustRightInd/>
        <w:spacing w:line="240" w:lineRule="auto"/>
        <w:ind w:left="0" w:firstLine="0"/>
        <w:rPr>
          <w:sz w:val="24"/>
          <w:szCs w:val="24"/>
        </w:rPr>
      </w:pPr>
    </w:p>
    <w:p w:rsidR="001A41D6" w:rsidRPr="005F7198" w:rsidRDefault="001A41D6" w:rsidP="001A41D6">
      <w:pPr>
        <w:adjustRightInd/>
        <w:spacing w:line="240" w:lineRule="auto"/>
        <w:ind w:left="0" w:firstLine="567"/>
        <w:rPr>
          <w:sz w:val="24"/>
          <w:szCs w:val="24"/>
        </w:rPr>
      </w:pPr>
      <w:proofErr w:type="gramStart"/>
      <w:r w:rsidRPr="005F7198">
        <w:rPr>
          <w:sz w:val="24"/>
          <w:szCs w:val="24"/>
        </w:rPr>
        <w:t>Количество бланочной и иной продукции, изготавливаемой типографией, может отличаться от приведенного в зависимости от решаемых</w:t>
      </w:r>
      <w:r w:rsidR="008D37BE" w:rsidRPr="005F7198">
        <w:rPr>
          <w:sz w:val="24"/>
          <w:szCs w:val="24"/>
        </w:rPr>
        <w:t xml:space="preserve"> отделом </w:t>
      </w:r>
      <w:r w:rsidR="005F7198">
        <w:rPr>
          <w:sz w:val="24"/>
          <w:szCs w:val="24"/>
        </w:rPr>
        <w:t>образования</w:t>
      </w:r>
      <w:r w:rsidRPr="005F7198">
        <w:rPr>
          <w:sz w:val="24"/>
          <w:szCs w:val="24"/>
        </w:rPr>
        <w:t xml:space="preserve"> администрации задач.</w:t>
      </w:r>
      <w:proofErr w:type="gramEnd"/>
      <w:r w:rsidRPr="005F7198">
        <w:rPr>
          <w:sz w:val="24"/>
          <w:szCs w:val="24"/>
        </w:rPr>
        <w:t xml:space="preserve"> При этом их закупка осуществляется в пределах лимитов бюджетных обязательств, предусмотренных </w:t>
      </w:r>
      <w:r w:rsidR="00B631D4" w:rsidRPr="005F7198">
        <w:rPr>
          <w:sz w:val="24"/>
          <w:szCs w:val="24"/>
        </w:rPr>
        <w:t xml:space="preserve">отделу </w:t>
      </w:r>
      <w:r w:rsidR="005F7198">
        <w:rPr>
          <w:sz w:val="24"/>
          <w:szCs w:val="24"/>
        </w:rPr>
        <w:t>образования</w:t>
      </w:r>
      <w:r w:rsidRPr="005F7198">
        <w:rPr>
          <w:sz w:val="24"/>
          <w:szCs w:val="24"/>
        </w:rPr>
        <w:t xml:space="preserve"> на эти цели. </w:t>
      </w:r>
    </w:p>
    <w:p w:rsidR="001A41D6" w:rsidRPr="005F7198" w:rsidRDefault="001A41D6" w:rsidP="001A41D6">
      <w:pPr>
        <w:adjustRightInd/>
        <w:spacing w:line="240" w:lineRule="auto"/>
        <w:ind w:left="0" w:firstLine="0"/>
        <w:rPr>
          <w:sz w:val="24"/>
          <w:szCs w:val="24"/>
          <w:highlight w:val="yellow"/>
        </w:rPr>
      </w:pPr>
    </w:p>
    <w:p w:rsidR="001A41D6" w:rsidRPr="005F7198" w:rsidRDefault="001401AB" w:rsidP="001A41D6">
      <w:pPr>
        <w:autoSpaceDE/>
        <w:autoSpaceDN/>
        <w:adjustRightInd/>
        <w:spacing w:line="240" w:lineRule="auto"/>
        <w:ind w:left="0" w:firstLine="0"/>
        <w:jc w:val="center"/>
        <w:rPr>
          <w:sz w:val="24"/>
          <w:szCs w:val="24"/>
        </w:rPr>
      </w:pPr>
      <w:r w:rsidRPr="005F7198">
        <w:rPr>
          <w:sz w:val="24"/>
          <w:szCs w:val="24"/>
        </w:rPr>
        <w:t>41</w:t>
      </w:r>
      <w:r w:rsidR="001A41D6" w:rsidRPr="005F7198">
        <w:rPr>
          <w:sz w:val="24"/>
          <w:szCs w:val="24"/>
        </w:rPr>
        <w:t>. Нормативы, применяемые при расчете нормативных затрат на приобретение канцелярских принадлежностей</w:t>
      </w:r>
    </w:p>
    <w:p w:rsidR="001A41D6" w:rsidRPr="005F7198" w:rsidRDefault="001A41D6" w:rsidP="001A41D6">
      <w:pPr>
        <w:autoSpaceDE/>
        <w:autoSpaceDN/>
        <w:adjustRightInd/>
        <w:spacing w:line="240" w:lineRule="auto"/>
        <w:ind w:left="0" w:firstLine="0"/>
        <w:jc w:val="center"/>
        <w:rPr>
          <w:sz w:val="24"/>
          <w:szCs w:val="24"/>
        </w:rPr>
      </w:pP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40"/>
        <w:gridCol w:w="2970"/>
        <w:gridCol w:w="1843"/>
        <w:gridCol w:w="2306"/>
        <w:gridCol w:w="1912"/>
      </w:tblGrid>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w:t>
            </w:r>
          </w:p>
          <w:p w:rsidR="001A41D6" w:rsidRPr="005F7198" w:rsidRDefault="001A41D6" w:rsidP="001A41D6">
            <w:pPr>
              <w:autoSpaceDE/>
              <w:autoSpaceDN/>
              <w:adjustRightInd/>
              <w:spacing w:line="240" w:lineRule="auto"/>
              <w:ind w:left="0" w:firstLine="0"/>
              <w:jc w:val="center"/>
              <w:rPr>
                <w:sz w:val="24"/>
                <w:szCs w:val="24"/>
              </w:rPr>
            </w:pPr>
            <w:proofErr w:type="gramStart"/>
            <w:r w:rsidRPr="005F7198">
              <w:rPr>
                <w:sz w:val="24"/>
                <w:szCs w:val="24"/>
              </w:rPr>
              <w:t>п</w:t>
            </w:r>
            <w:proofErr w:type="gramEnd"/>
            <w:r w:rsidRPr="005F7198">
              <w:rPr>
                <w:sz w:val="24"/>
                <w:szCs w:val="24"/>
              </w:rPr>
              <w:t>/п</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Наименование канцелярских принадлежностей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Единица измерения</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Количество единиц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Цена за единицу (руб.) (не более)</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lastRenderedPageBreak/>
              <w:t>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Антистеплер</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51</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Архивный короб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1-5</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A656AB">
            <w:pPr>
              <w:widowControl/>
              <w:autoSpaceDE/>
              <w:autoSpaceDN/>
              <w:adjustRightInd/>
              <w:spacing w:line="240" w:lineRule="auto"/>
              <w:ind w:left="0" w:firstLine="0"/>
              <w:jc w:val="center"/>
              <w:rPr>
                <w:rFonts w:eastAsia="Calibri"/>
                <w:sz w:val="24"/>
                <w:szCs w:val="24"/>
              </w:rPr>
            </w:pPr>
            <w:r w:rsidRPr="005F7198">
              <w:rPr>
                <w:rFonts w:eastAsia="Calibri"/>
                <w:sz w:val="24"/>
                <w:szCs w:val="24"/>
              </w:rPr>
              <w:t>16</w:t>
            </w:r>
            <w:r w:rsidR="00A656AB" w:rsidRPr="005F7198">
              <w:rPr>
                <w:rFonts w:eastAsia="Calibri"/>
                <w:sz w:val="24"/>
                <w:szCs w:val="24"/>
              </w:rPr>
              <w:t>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Батарейка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4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656AB"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40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Блок-кубик для заметок (сменный)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полгода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656AB"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rPr>
              <w:t>70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5</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Блокнот формата А5 (А</w:t>
            </w:r>
            <w:proofErr w:type="gramStart"/>
            <w:r w:rsidRPr="005F7198">
              <w:rPr>
                <w:rFonts w:eastAsia="Calibri"/>
                <w:sz w:val="24"/>
                <w:szCs w:val="24"/>
              </w:rPr>
              <w:t>4</w:t>
            </w:r>
            <w:proofErr w:type="gramEnd"/>
            <w:r w:rsidRPr="005F7198">
              <w:rPr>
                <w:rFonts w:eastAsia="Calibri"/>
                <w:sz w:val="24"/>
                <w:szCs w:val="24"/>
              </w:rPr>
              <w: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66</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6</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Бумага для принтера формата</w:t>
            </w:r>
            <w:proofErr w:type="gramStart"/>
            <w:r w:rsidRPr="005F7198">
              <w:rPr>
                <w:rFonts w:eastAsia="Calibri"/>
                <w:sz w:val="24"/>
                <w:szCs w:val="24"/>
              </w:rPr>
              <w:t xml:space="preserve"> А</w:t>
            </w:r>
            <w:proofErr w:type="gramEnd"/>
            <w:r w:rsidRPr="005F7198">
              <w:rPr>
                <w:rFonts w:eastAsia="Calibri"/>
                <w:sz w:val="24"/>
                <w:szCs w:val="24"/>
              </w:rPr>
              <w:t xml:space="preserve"> 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пачка</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4</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квартал, при наличии служебной необходимости количество пачек бумаги может быть увеличено</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656AB"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rPr>
              <w:t>180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7</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Бумага для факсов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рулон</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6</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год, при наличии служебной необходимости</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rPr>
              <w:t>79</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8</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Бумага для заметок (клейкий край) 75 мм х 75 мм, 76 мм х 127 мм,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блок</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206</w:t>
            </w:r>
          </w:p>
        </w:tc>
      </w:tr>
      <w:tr w:rsidR="001A41D6" w:rsidRPr="005F7198" w:rsidTr="008137C8">
        <w:trPr>
          <w:trHeight w:val="1076"/>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9</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Ежедневник формата</w:t>
            </w:r>
            <w:proofErr w:type="gramStart"/>
            <w:r w:rsidRPr="005F7198">
              <w:rPr>
                <w:rFonts w:eastAsia="Calibri"/>
                <w:sz w:val="24"/>
                <w:szCs w:val="24"/>
              </w:rPr>
              <w:t xml:space="preserve"> А</w:t>
            </w:r>
            <w:proofErr w:type="gramEnd"/>
            <w:r w:rsidRPr="005F7198">
              <w:rPr>
                <w:rFonts w:eastAsia="Calibri"/>
                <w:sz w:val="24"/>
                <w:szCs w:val="24"/>
              </w:rPr>
              <w:t xml:space="preserve"> 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 при наличии служебной необходимости</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656AB"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300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10</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Зажим для бумаг шириной 41 мм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rPr>
              <w:t>122</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Зажим для бумаг шириной 51 мм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59"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198</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Зажим для бумаг шириной 32 мм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59"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9</w:t>
            </w:r>
            <w:r w:rsidRPr="005F7198">
              <w:rPr>
                <w:rFonts w:eastAsia="Calibri"/>
                <w:sz w:val="24"/>
                <w:szCs w:val="24"/>
              </w:rPr>
              <w:t>3</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13</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Календарь настенный 3-блочный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год на кабинет</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lang w:val="en-US"/>
              </w:rPr>
            </w:pPr>
            <w:r w:rsidRPr="005F7198">
              <w:rPr>
                <w:rFonts w:eastAsia="Calibri"/>
                <w:sz w:val="24"/>
                <w:szCs w:val="24"/>
                <w:lang w:val="en-US"/>
              </w:rPr>
              <w:t>200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14</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Карандаш простой </w:t>
            </w:r>
            <w:proofErr w:type="spellStart"/>
            <w:r w:rsidRPr="005F7198">
              <w:rPr>
                <w:rFonts w:eastAsia="Calibri"/>
                <w:sz w:val="24"/>
                <w:szCs w:val="24"/>
              </w:rPr>
              <w:t>чернографитный</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полгода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16</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15</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Карандаш автоматический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2</w:t>
            </w:r>
            <w:r w:rsidRPr="005F7198">
              <w:rPr>
                <w:rFonts w:eastAsia="Calibri"/>
                <w:sz w:val="24"/>
                <w:szCs w:val="24"/>
              </w:rPr>
              <w:t>8</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16</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Клей-карандаш</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по требованию, но </w:t>
            </w:r>
            <w:r w:rsidRPr="005F7198">
              <w:rPr>
                <w:rFonts w:eastAsia="Calibri"/>
                <w:sz w:val="24"/>
                <w:szCs w:val="24"/>
              </w:rPr>
              <w:lastRenderedPageBreak/>
              <w:t>не чаще 1 раза в квартал</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lastRenderedPageBreak/>
              <w:t>7</w:t>
            </w:r>
            <w:r w:rsidRPr="005F7198">
              <w:rPr>
                <w:rFonts w:eastAsia="Calibri"/>
                <w:sz w:val="24"/>
                <w:szCs w:val="24"/>
              </w:rPr>
              <w:t>6</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lastRenderedPageBreak/>
              <w:t>17</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Клей (ПВА 50мл.)</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42</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18</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Клейкие закладки (5 цветов по 20 листов)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12 мм х 45 мм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квартал</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rPr>
              <w:t>100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19</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Кнопки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6</w:t>
            </w:r>
            <w:r w:rsidRPr="005F7198">
              <w:rPr>
                <w:rFonts w:eastAsia="Calibri"/>
                <w:sz w:val="24"/>
                <w:szCs w:val="24"/>
              </w:rPr>
              <w:t>4</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20</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Корректирующая жидкость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полугодие</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4</w:t>
            </w:r>
            <w:r w:rsidRPr="005F7198">
              <w:rPr>
                <w:rFonts w:eastAsia="Calibri"/>
                <w:sz w:val="24"/>
                <w:szCs w:val="24"/>
              </w:rPr>
              <w:t>6</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Корректирующая лента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полгода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73</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Ластик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1</w:t>
            </w:r>
            <w:r w:rsidRPr="005F7198">
              <w:rPr>
                <w:rFonts w:eastAsia="Calibri"/>
                <w:sz w:val="24"/>
                <w:szCs w:val="24"/>
              </w:rPr>
              <w:t>4</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23</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Линейка длиной 30 см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30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24</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Лоток вертикальный (3 секции)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354</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25</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Маркер перманентный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40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26</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Маркер-</w:t>
            </w:r>
            <w:proofErr w:type="spellStart"/>
            <w:r w:rsidRPr="005F7198">
              <w:rPr>
                <w:rFonts w:eastAsia="Calibri"/>
                <w:sz w:val="24"/>
                <w:szCs w:val="24"/>
              </w:rPr>
              <w:t>текстовыделитель</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158</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27</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Настольный набор для руководителя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пять лет</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1500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28</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Нож канцелярский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102</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29</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Ножницы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 по требованию, но не чаще 1 раза в три 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94</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30</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Папка-конверт с кнопкой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2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14</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Папка на резинке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2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124</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Папка-регистратор, ширина корешка 75 мм</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1-5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16</w:t>
            </w:r>
            <w:r w:rsidRPr="005F7198">
              <w:rPr>
                <w:rFonts w:eastAsia="Calibri"/>
                <w:sz w:val="24"/>
                <w:szCs w:val="24"/>
              </w:rPr>
              <w:t>2</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33</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Папка с кольцами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раз в год, при </w:t>
            </w:r>
            <w:r w:rsidRPr="005F7198">
              <w:rPr>
                <w:rFonts w:eastAsia="Calibri"/>
                <w:sz w:val="24"/>
                <w:szCs w:val="24"/>
              </w:rPr>
              <w:lastRenderedPageBreak/>
              <w:t>наличии служебной необходимости количество папок может быть увеличено</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lastRenderedPageBreak/>
              <w:t>90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lastRenderedPageBreak/>
              <w:t>34</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Папка файловая с вкладышами (до 100 листов)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1-5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15</w:t>
            </w:r>
            <w:r w:rsidRPr="005F7198">
              <w:rPr>
                <w:rFonts w:eastAsia="Calibri"/>
                <w:sz w:val="24"/>
                <w:szCs w:val="24"/>
              </w:rPr>
              <w:t>7</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35</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Папка-уголок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5</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11</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36</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Папка для бумаг с завязками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5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w:t>
            </w:r>
            <w:r w:rsidRPr="005F7198">
              <w:rPr>
                <w:rFonts w:eastAsia="Calibri"/>
                <w:sz w:val="24"/>
                <w:szCs w:val="24"/>
              </w:rPr>
              <w:t>5</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37</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Производственный календарь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один раз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50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38</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Планинг</w:t>
            </w:r>
            <w:proofErr w:type="spellEnd"/>
            <w:r w:rsidRPr="005F7198">
              <w:rPr>
                <w:rFonts w:eastAsia="Calibri"/>
                <w:sz w:val="24"/>
                <w:szCs w:val="24"/>
              </w:rPr>
              <w:t xml:space="preserve"> настольный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год, при наличии служебной необходимости</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3</w:t>
            </w:r>
            <w:r w:rsidRPr="005F7198">
              <w:rPr>
                <w:rFonts w:eastAsia="Calibri"/>
                <w:sz w:val="24"/>
                <w:szCs w:val="24"/>
              </w:rPr>
              <w:t>50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39</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Подушка для пальцев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8</w:t>
            </w:r>
            <w:r w:rsidRPr="005F7198">
              <w:rPr>
                <w:rFonts w:eastAsia="Calibri"/>
                <w:sz w:val="24"/>
                <w:szCs w:val="24"/>
              </w:rPr>
              <w:t>1</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40</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Подставка под сменный блок-кубик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три 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4</w:t>
            </w:r>
            <w:r w:rsidRPr="005F7198">
              <w:rPr>
                <w:rFonts w:eastAsia="Calibri"/>
                <w:sz w:val="24"/>
                <w:szCs w:val="24"/>
              </w:rPr>
              <w:t>8</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Ручка </w:t>
            </w:r>
            <w:proofErr w:type="spellStart"/>
            <w:r w:rsidRPr="005F7198">
              <w:rPr>
                <w:rFonts w:eastAsia="Calibri"/>
                <w:sz w:val="24"/>
                <w:szCs w:val="24"/>
              </w:rPr>
              <w:t>гелевая</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2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квартал</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Ручка шариковая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квартал</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w:t>
            </w:r>
            <w:r w:rsidRPr="005F7198">
              <w:rPr>
                <w:rFonts w:eastAsia="Calibri"/>
                <w:sz w:val="24"/>
                <w:szCs w:val="24"/>
              </w:rPr>
              <w:t>5</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43</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Ручка-корректор</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полугодие</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4</w:t>
            </w:r>
            <w:r w:rsidRPr="005F7198">
              <w:rPr>
                <w:rFonts w:eastAsia="Calibri"/>
                <w:sz w:val="24"/>
                <w:szCs w:val="24"/>
              </w:rPr>
              <w:t>8</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44</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Скобы для </w:t>
            </w:r>
            <w:proofErr w:type="spellStart"/>
            <w:r w:rsidRPr="005F7198">
              <w:rPr>
                <w:rFonts w:eastAsia="Calibri"/>
                <w:sz w:val="24"/>
                <w:szCs w:val="24"/>
              </w:rPr>
              <w:t>степлера</w:t>
            </w:r>
            <w:proofErr w:type="spellEnd"/>
            <w:r w:rsidRPr="005F7198">
              <w:rPr>
                <w:rFonts w:eastAsia="Calibri"/>
                <w:sz w:val="24"/>
                <w:szCs w:val="24"/>
              </w:rPr>
              <w:t>, размер скоб - №10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квартал</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lang w:val="en-US"/>
              </w:rPr>
              <w:t>2</w:t>
            </w:r>
            <w:r w:rsidRPr="005F7198">
              <w:rPr>
                <w:rFonts w:eastAsia="Calibri"/>
                <w:sz w:val="24"/>
                <w:szCs w:val="24"/>
              </w:rPr>
              <w:t>5</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45</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Скобы для </w:t>
            </w:r>
            <w:proofErr w:type="spellStart"/>
            <w:r w:rsidRPr="005F7198">
              <w:rPr>
                <w:rFonts w:eastAsia="Calibri"/>
                <w:sz w:val="24"/>
                <w:szCs w:val="24"/>
              </w:rPr>
              <w:t>степлера</w:t>
            </w:r>
            <w:proofErr w:type="spellEnd"/>
            <w:r w:rsidRPr="005F7198">
              <w:rPr>
                <w:rFonts w:eastAsia="Calibri"/>
                <w:sz w:val="24"/>
                <w:szCs w:val="24"/>
              </w:rPr>
              <w:t>, размер скоб - №24/6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квартал</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rPr>
              <w:t>40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46</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Скоросшиватель формата А</w:t>
            </w:r>
            <w:proofErr w:type="gramStart"/>
            <w:r w:rsidRPr="005F7198">
              <w:rPr>
                <w:rFonts w:eastAsia="Calibri"/>
                <w:sz w:val="24"/>
                <w:szCs w:val="24"/>
              </w:rPr>
              <w:t>4</w:t>
            </w:r>
            <w:proofErr w:type="gram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4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полгода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12</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47</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Скотч узкий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2</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полугодие</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w:t>
            </w:r>
            <w:r w:rsidRPr="005F7198">
              <w:rPr>
                <w:rFonts w:eastAsia="Calibri"/>
                <w:sz w:val="24"/>
                <w:szCs w:val="24"/>
              </w:rPr>
              <w:t>7</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48</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Скотч широкий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2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полгода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rPr>
              <w:t>50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49</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Скрепки канцелярские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1-5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полгода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2</w:t>
            </w:r>
            <w:r w:rsidRPr="005F7198">
              <w:rPr>
                <w:rFonts w:eastAsia="Calibri"/>
                <w:sz w:val="24"/>
                <w:szCs w:val="24"/>
              </w:rPr>
              <w:t>0</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lastRenderedPageBreak/>
              <w:t>50</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Степлер</w:t>
            </w:r>
            <w:proofErr w:type="spellEnd"/>
            <w:r w:rsidRPr="005F7198">
              <w:rPr>
                <w:rFonts w:eastAsia="Calibri"/>
                <w:sz w:val="24"/>
                <w:szCs w:val="24"/>
              </w:rPr>
              <w:t xml:space="preserve"> размер скоб - №10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три 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rPr>
              <w:t>128</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51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Степлер</w:t>
            </w:r>
            <w:proofErr w:type="spellEnd"/>
            <w:r w:rsidRPr="005F7198">
              <w:rPr>
                <w:rFonts w:eastAsia="Calibri"/>
                <w:sz w:val="24"/>
                <w:szCs w:val="24"/>
              </w:rPr>
              <w:t xml:space="preserve"> размер скоб - №24/6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три года</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Theme="minorHAnsi"/>
                <w:sz w:val="24"/>
                <w:szCs w:val="24"/>
                <w:lang w:eastAsia="en-US"/>
              </w:rPr>
            </w:pPr>
            <w:r w:rsidRPr="005F7198">
              <w:rPr>
                <w:rFonts w:eastAsia="Calibri"/>
                <w:sz w:val="24"/>
                <w:szCs w:val="24"/>
              </w:rPr>
              <w:t>276</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52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Стержни для карандаша автоматического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полугодие</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35</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53</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Точилка для карандашей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 xml:space="preserve">1 </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34</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54</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Тетрадь (48, 96 листов)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шт.</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по требованию, но не чаще 1 раза в год</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36</w:t>
            </w:r>
          </w:p>
        </w:tc>
      </w:tr>
      <w:tr w:rsidR="001A41D6" w:rsidRPr="005F7198" w:rsidTr="008137C8">
        <w:trPr>
          <w:jc w:val="center"/>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A53F55" w:rsidP="001A41D6">
            <w:pPr>
              <w:autoSpaceDE/>
              <w:autoSpaceDN/>
              <w:adjustRightInd/>
              <w:spacing w:line="240" w:lineRule="auto"/>
              <w:ind w:left="0" w:firstLine="0"/>
              <w:jc w:val="center"/>
              <w:rPr>
                <w:rFonts w:eastAsia="Calibri"/>
                <w:sz w:val="24"/>
                <w:szCs w:val="24"/>
              </w:rPr>
            </w:pPr>
            <w:r w:rsidRPr="005F7198">
              <w:rPr>
                <w:rFonts w:eastAsia="Calibri"/>
                <w:sz w:val="24"/>
                <w:szCs w:val="24"/>
              </w:rPr>
              <w:t>55</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Файл-вкладыш</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proofErr w:type="spellStart"/>
            <w:r w:rsidRPr="005F7198">
              <w:rPr>
                <w:rFonts w:eastAsia="Calibri"/>
                <w:sz w:val="24"/>
                <w:szCs w:val="24"/>
              </w:rPr>
              <w:t>упак</w:t>
            </w:r>
            <w:proofErr w:type="spellEnd"/>
            <w:r w:rsidRPr="005F7198">
              <w:rPr>
                <w:rFonts w:eastAsia="Calibri"/>
                <w:sz w:val="24"/>
                <w:szCs w:val="24"/>
              </w:rPr>
              <w:t>.</w:t>
            </w:r>
          </w:p>
        </w:tc>
        <w:tc>
          <w:tcPr>
            <w:tcW w:w="23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w:t>
            </w:r>
          </w:p>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rPr>
              <w:t>1 раз в полугодие</w:t>
            </w:r>
          </w:p>
        </w:tc>
        <w:tc>
          <w:tcPr>
            <w:tcW w:w="19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widowControl/>
              <w:autoSpaceDE/>
              <w:autoSpaceDN/>
              <w:adjustRightInd/>
              <w:spacing w:line="240" w:lineRule="auto"/>
              <w:ind w:left="0" w:firstLine="0"/>
              <w:jc w:val="center"/>
              <w:rPr>
                <w:rFonts w:eastAsia="Calibri"/>
                <w:sz w:val="24"/>
                <w:szCs w:val="24"/>
              </w:rPr>
            </w:pPr>
            <w:r w:rsidRPr="005F7198">
              <w:rPr>
                <w:rFonts w:eastAsia="Calibri"/>
                <w:sz w:val="24"/>
                <w:szCs w:val="24"/>
                <w:lang w:val="en-US"/>
              </w:rPr>
              <w:t>141</w:t>
            </w:r>
          </w:p>
        </w:tc>
      </w:tr>
    </w:tbl>
    <w:p w:rsidR="001A41D6" w:rsidRPr="005F7198" w:rsidRDefault="001A41D6" w:rsidP="001A41D6">
      <w:pPr>
        <w:autoSpaceDE/>
        <w:autoSpaceDN/>
        <w:adjustRightInd/>
        <w:spacing w:line="240" w:lineRule="auto"/>
        <w:ind w:left="0" w:firstLine="0"/>
        <w:jc w:val="center"/>
        <w:rPr>
          <w:sz w:val="24"/>
          <w:szCs w:val="24"/>
        </w:rPr>
      </w:pPr>
    </w:p>
    <w:p w:rsidR="001A41D6" w:rsidRPr="005F7198" w:rsidRDefault="001A41D6" w:rsidP="001A41D6">
      <w:pPr>
        <w:autoSpaceDE/>
        <w:autoSpaceDN/>
        <w:adjustRightInd/>
        <w:spacing w:line="240" w:lineRule="auto"/>
        <w:ind w:left="0" w:firstLine="568"/>
        <w:rPr>
          <w:rFonts w:eastAsiaTheme="minorHAnsi"/>
          <w:sz w:val="24"/>
          <w:szCs w:val="24"/>
          <w:lang w:eastAsia="en-US"/>
        </w:rPr>
      </w:pPr>
      <w:proofErr w:type="gramStart"/>
      <w:r w:rsidRPr="005F7198">
        <w:rPr>
          <w:sz w:val="24"/>
          <w:szCs w:val="24"/>
        </w:rPr>
        <w:t xml:space="preserve">Количество канцелярских принадлежностей для </w:t>
      </w:r>
      <w:r w:rsidR="00BC16E6" w:rsidRPr="005F7198">
        <w:rPr>
          <w:sz w:val="24"/>
          <w:szCs w:val="24"/>
        </w:rPr>
        <w:t xml:space="preserve">отдела </w:t>
      </w:r>
      <w:r w:rsidR="005F7198">
        <w:rPr>
          <w:sz w:val="24"/>
          <w:szCs w:val="24"/>
        </w:rPr>
        <w:t>образования</w:t>
      </w:r>
      <w:r w:rsidR="00BC16E6" w:rsidRPr="005F7198">
        <w:rPr>
          <w:sz w:val="24"/>
          <w:szCs w:val="24"/>
        </w:rPr>
        <w:t xml:space="preserve"> </w:t>
      </w:r>
      <w:r w:rsidRPr="005F7198">
        <w:rPr>
          <w:sz w:val="24"/>
          <w:szCs w:val="24"/>
        </w:rPr>
        <w:t xml:space="preserve"> может отличаться от приведенного в зависимости от решаемых задач.</w:t>
      </w:r>
      <w:proofErr w:type="gramEnd"/>
      <w:r w:rsidRPr="005F7198">
        <w:rPr>
          <w:sz w:val="24"/>
          <w:szCs w:val="24"/>
        </w:rPr>
        <w:t xml:space="preserve"> При этом их закупка осуществляется в пределах лимитов бюджетных обязательств, предусмотренных </w:t>
      </w:r>
      <w:r w:rsidR="00B631D4" w:rsidRPr="005F7198">
        <w:rPr>
          <w:sz w:val="24"/>
          <w:szCs w:val="24"/>
        </w:rPr>
        <w:t xml:space="preserve">отделу </w:t>
      </w:r>
      <w:r w:rsidR="005F7198">
        <w:rPr>
          <w:sz w:val="24"/>
          <w:szCs w:val="24"/>
        </w:rPr>
        <w:t>образования</w:t>
      </w:r>
      <w:r w:rsidRPr="005F7198">
        <w:rPr>
          <w:sz w:val="24"/>
          <w:szCs w:val="24"/>
        </w:rPr>
        <w:t xml:space="preserve"> на эти цели.</w:t>
      </w:r>
    </w:p>
    <w:p w:rsidR="001A41D6" w:rsidRPr="005F7198" w:rsidRDefault="001A41D6" w:rsidP="001A41D6">
      <w:pPr>
        <w:autoSpaceDE/>
        <w:autoSpaceDN/>
        <w:adjustRightInd/>
        <w:spacing w:line="240" w:lineRule="auto"/>
        <w:ind w:left="0" w:firstLine="0"/>
        <w:rPr>
          <w:sz w:val="24"/>
          <w:szCs w:val="24"/>
        </w:rPr>
      </w:pPr>
    </w:p>
    <w:p w:rsidR="001A41D6" w:rsidRPr="005F7198" w:rsidRDefault="001401AB" w:rsidP="001A41D6">
      <w:pPr>
        <w:autoSpaceDE/>
        <w:autoSpaceDN/>
        <w:adjustRightInd/>
        <w:spacing w:line="240" w:lineRule="auto"/>
        <w:ind w:left="0" w:firstLine="0"/>
        <w:jc w:val="center"/>
        <w:rPr>
          <w:sz w:val="24"/>
          <w:szCs w:val="24"/>
        </w:rPr>
      </w:pPr>
      <w:r w:rsidRPr="005F7198">
        <w:rPr>
          <w:sz w:val="24"/>
          <w:szCs w:val="24"/>
        </w:rPr>
        <w:t>42</w:t>
      </w:r>
      <w:r w:rsidR="001A41D6" w:rsidRPr="005F7198">
        <w:rPr>
          <w:sz w:val="24"/>
          <w:szCs w:val="24"/>
        </w:rPr>
        <w:t>. Нормативы, применяемые при расчете нормативных затрат на приобретение хозяйственных товаров и принадлежностей</w:t>
      </w:r>
    </w:p>
    <w:p w:rsidR="001A41D6" w:rsidRPr="005F7198" w:rsidRDefault="001A41D6" w:rsidP="001A41D6">
      <w:pPr>
        <w:autoSpaceDE/>
        <w:autoSpaceDN/>
        <w:adjustRightInd/>
        <w:spacing w:line="240" w:lineRule="auto"/>
        <w:ind w:left="0" w:firstLine="0"/>
        <w:rPr>
          <w:sz w:val="24"/>
          <w:szCs w:val="24"/>
        </w:rPr>
      </w:pPr>
    </w:p>
    <w:tbl>
      <w:tblPr>
        <w:tblW w:w="946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578"/>
        <w:gridCol w:w="2501"/>
        <w:gridCol w:w="1282"/>
        <w:gridCol w:w="3118"/>
        <w:gridCol w:w="1985"/>
      </w:tblGrid>
      <w:tr w:rsidR="00BC16E6" w:rsidRPr="005F7198" w:rsidTr="00BC16E6">
        <w:tc>
          <w:tcPr>
            <w:tcW w:w="57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w:t>
            </w:r>
          </w:p>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proofErr w:type="gramStart"/>
            <w:r w:rsidRPr="005F7198">
              <w:rPr>
                <w:rFonts w:eastAsia="Calibri"/>
                <w:sz w:val="24"/>
                <w:szCs w:val="24"/>
                <w:lang w:eastAsia="en-US"/>
              </w:rPr>
              <w:t>п</w:t>
            </w:r>
            <w:proofErr w:type="gramEnd"/>
            <w:r w:rsidRPr="005F7198">
              <w:rPr>
                <w:rFonts w:eastAsia="Calibri"/>
                <w:sz w:val="24"/>
                <w:szCs w:val="24"/>
                <w:lang w:eastAsia="en-US"/>
              </w:rPr>
              <w:t>/п</w:t>
            </w:r>
          </w:p>
        </w:tc>
        <w:tc>
          <w:tcPr>
            <w:tcW w:w="25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 xml:space="preserve">Наименование </w:t>
            </w:r>
          </w:p>
        </w:tc>
        <w:tc>
          <w:tcPr>
            <w:tcW w:w="128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Единица измерения</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sz w:val="24"/>
                <w:szCs w:val="24"/>
              </w:rPr>
              <w:t>Количество единиц в год</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C16E6" w:rsidRPr="005F7198" w:rsidRDefault="00BC16E6" w:rsidP="001A41D6">
            <w:pPr>
              <w:widowControl/>
              <w:autoSpaceDE/>
              <w:autoSpaceDN/>
              <w:adjustRightInd/>
              <w:spacing w:line="240" w:lineRule="auto"/>
              <w:ind w:left="0" w:firstLine="0"/>
              <w:jc w:val="center"/>
              <w:rPr>
                <w:sz w:val="24"/>
                <w:szCs w:val="24"/>
                <w:lang w:eastAsia="en-US"/>
              </w:rPr>
            </w:pPr>
            <w:r w:rsidRPr="005F7198">
              <w:rPr>
                <w:sz w:val="24"/>
                <w:szCs w:val="24"/>
                <w:lang w:eastAsia="en-US"/>
              </w:rPr>
              <w:t>Цена за единицу (</w:t>
            </w:r>
            <w:proofErr w:type="spellStart"/>
            <w:r w:rsidRPr="005F7198">
              <w:rPr>
                <w:sz w:val="24"/>
                <w:szCs w:val="24"/>
                <w:lang w:eastAsia="en-US"/>
              </w:rPr>
              <w:t>руб</w:t>
            </w:r>
            <w:proofErr w:type="spellEnd"/>
            <w:proofErr w:type="gramStart"/>
            <w:r w:rsidRPr="005F7198">
              <w:rPr>
                <w:sz w:val="24"/>
                <w:szCs w:val="24"/>
                <w:lang w:eastAsia="en-US"/>
              </w:rPr>
              <w:t>,) (</w:t>
            </w:r>
            <w:proofErr w:type="gramEnd"/>
            <w:r w:rsidRPr="005F7198">
              <w:rPr>
                <w:sz w:val="24"/>
                <w:szCs w:val="24"/>
                <w:lang w:eastAsia="en-US"/>
              </w:rPr>
              <w:t>не более)</w:t>
            </w:r>
          </w:p>
        </w:tc>
      </w:tr>
      <w:tr w:rsidR="00BC16E6" w:rsidRPr="005F7198" w:rsidTr="00BC16E6">
        <w:tc>
          <w:tcPr>
            <w:tcW w:w="57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w:t>
            </w:r>
          </w:p>
        </w:tc>
        <w:tc>
          <w:tcPr>
            <w:tcW w:w="25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BC16E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Бумага туалетная (54м)</w:t>
            </w:r>
          </w:p>
        </w:tc>
        <w:tc>
          <w:tcPr>
            <w:tcW w:w="128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proofErr w:type="spellStart"/>
            <w:r w:rsidRPr="005F7198">
              <w:rPr>
                <w:rFonts w:eastAsia="Calibri"/>
                <w:sz w:val="24"/>
                <w:szCs w:val="24"/>
                <w:lang w:eastAsia="en-US"/>
              </w:rPr>
              <w:t>рул</w:t>
            </w:r>
            <w:proofErr w:type="spellEnd"/>
            <w:r w:rsidRPr="005F7198">
              <w:rPr>
                <w:rFonts w:eastAsia="Calibri"/>
                <w:sz w:val="24"/>
                <w:szCs w:val="24"/>
                <w:lang w:eastAsia="en-US"/>
              </w:rPr>
              <w:t>.</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C923E8">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 xml:space="preserve">2 на 1 кабину на 1 месяц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12</w:t>
            </w:r>
          </w:p>
        </w:tc>
      </w:tr>
      <w:tr w:rsidR="00BC16E6" w:rsidRPr="005F7198" w:rsidTr="00BC16E6">
        <w:tc>
          <w:tcPr>
            <w:tcW w:w="57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2</w:t>
            </w:r>
          </w:p>
        </w:tc>
        <w:tc>
          <w:tcPr>
            <w:tcW w:w="25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Лампочки энергосберегающие</w:t>
            </w:r>
          </w:p>
        </w:tc>
        <w:tc>
          <w:tcPr>
            <w:tcW w:w="128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шт.</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BC16E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rPr>
              <w:t>по требованию, но не чаще 1 раза в квартал</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150</w:t>
            </w:r>
          </w:p>
        </w:tc>
      </w:tr>
      <w:tr w:rsidR="00BC16E6" w:rsidRPr="005F7198" w:rsidTr="00BC16E6">
        <w:tc>
          <w:tcPr>
            <w:tcW w:w="57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3</w:t>
            </w:r>
          </w:p>
        </w:tc>
        <w:tc>
          <w:tcPr>
            <w:tcW w:w="25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Мешок для мусорных корзин (30л.)</w:t>
            </w:r>
          </w:p>
        </w:tc>
        <w:tc>
          <w:tcPr>
            <w:tcW w:w="128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proofErr w:type="spellStart"/>
            <w:r w:rsidRPr="005F7198">
              <w:rPr>
                <w:rFonts w:eastAsia="Calibri"/>
                <w:sz w:val="24"/>
                <w:szCs w:val="24"/>
                <w:lang w:eastAsia="en-US"/>
              </w:rPr>
              <w:t>упак</w:t>
            </w:r>
            <w:proofErr w:type="spellEnd"/>
            <w:r w:rsidRPr="005F7198">
              <w:rPr>
                <w:rFonts w:eastAsia="Calibri"/>
                <w:sz w:val="24"/>
                <w:szCs w:val="24"/>
                <w:lang w:eastAsia="en-US"/>
              </w:rPr>
              <w:t>. (30шт.)</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BC16E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 на  корзину на 1 год</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50</w:t>
            </w:r>
          </w:p>
        </w:tc>
      </w:tr>
      <w:tr w:rsidR="00BC16E6" w:rsidRPr="005F7198" w:rsidTr="00BC16E6">
        <w:tc>
          <w:tcPr>
            <w:tcW w:w="57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4</w:t>
            </w:r>
          </w:p>
        </w:tc>
        <w:tc>
          <w:tcPr>
            <w:tcW w:w="25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A656AB">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Мыло жидкое для рук (500гр)</w:t>
            </w:r>
          </w:p>
        </w:tc>
        <w:tc>
          <w:tcPr>
            <w:tcW w:w="128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6D7489"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шт</w:t>
            </w:r>
            <w:r w:rsidR="00BC16E6" w:rsidRPr="005F7198">
              <w:rPr>
                <w:rFonts w:eastAsia="Calibri"/>
                <w:sz w:val="24"/>
                <w:szCs w:val="24"/>
                <w:lang w:eastAsia="en-US"/>
              </w:rPr>
              <w:t>.</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 на 1 санузел на 3 месяца</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60</w:t>
            </w:r>
          </w:p>
        </w:tc>
      </w:tr>
      <w:tr w:rsidR="00BC16E6" w:rsidRPr="005F7198" w:rsidTr="00BC16E6">
        <w:tc>
          <w:tcPr>
            <w:tcW w:w="57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5</w:t>
            </w:r>
          </w:p>
        </w:tc>
        <w:tc>
          <w:tcPr>
            <w:tcW w:w="25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6D7489">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 xml:space="preserve">Салфетка  для оргтехники </w:t>
            </w:r>
          </w:p>
        </w:tc>
        <w:tc>
          <w:tcPr>
            <w:tcW w:w="128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6D7489"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туба</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 xml:space="preserve">1 на 1 кабинет  на </w:t>
            </w:r>
            <w:r w:rsidR="006D7489" w:rsidRPr="005F7198">
              <w:rPr>
                <w:rFonts w:eastAsia="Calibri"/>
                <w:sz w:val="24"/>
                <w:szCs w:val="24"/>
                <w:lang w:eastAsia="en-US"/>
              </w:rPr>
              <w:t>2</w:t>
            </w:r>
            <w:r w:rsidRPr="005F7198">
              <w:rPr>
                <w:rFonts w:eastAsia="Calibri"/>
                <w:sz w:val="24"/>
                <w:szCs w:val="24"/>
                <w:lang w:eastAsia="en-US"/>
              </w:rPr>
              <w:t xml:space="preserve"> месяц</w:t>
            </w:r>
            <w:r w:rsidR="006D7489" w:rsidRPr="005F7198">
              <w:rPr>
                <w:rFonts w:eastAsia="Calibri"/>
                <w:sz w:val="24"/>
                <w:szCs w:val="24"/>
                <w:lang w:eastAsia="en-US"/>
              </w:rPr>
              <w:t>а</w:t>
            </w:r>
          </w:p>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C16E6" w:rsidRPr="005F7198" w:rsidRDefault="006D7489"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80\</w:t>
            </w:r>
          </w:p>
        </w:tc>
      </w:tr>
      <w:tr w:rsidR="00BC16E6" w:rsidRPr="005F7198" w:rsidTr="00BC16E6">
        <w:tc>
          <w:tcPr>
            <w:tcW w:w="57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6</w:t>
            </w:r>
          </w:p>
        </w:tc>
        <w:tc>
          <w:tcPr>
            <w:tcW w:w="25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BC16E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Полотенце бумажное</w:t>
            </w:r>
          </w:p>
        </w:tc>
        <w:tc>
          <w:tcPr>
            <w:tcW w:w="128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proofErr w:type="spellStart"/>
            <w:r w:rsidRPr="005F7198">
              <w:rPr>
                <w:rFonts w:eastAsia="Calibri"/>
                <w:sz w:val="24"/>
                <w:szCs w:val="24"/>
                <w:lang w:eastAsia="en-US"/>
              </w:rPr>
              <w:t>упак</w:t>
            </w:r>
            <w:proofErr w:type="spellEnd"/>
            <w:r w:rsidRPr="005F7198">
              <w:rPr>
                <w:rFonts w:eastAsia="Calibri"/>
                <w:sz w:val="24"/>
                <w:szCs w:val="24"/>
                <w:lang w:eastAsia="en-US"/>
              </w:rPr>
              <w:t>.</w:t>
            </w:r>
          </w:p>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 xml:space="preserve">24 на 1 год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55</w:t>
            </w:r>
          </w:p>
        </w:tc>
      </w:tr>
      <w:tr w:rsidR="00BC16E6" w:rsidRPr="005F7198" w:rsidTr="00BC16E6">
        <w:tc>
          <w:tcPr>
            <w:tcW w:w="578"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7</w:t>
            </w:r>
          </w:p>
        </w:tc>
        <w:tc>
          <w:tcPr>
            <w:tcW w:w="250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 xml:space="preserve">Стеклоочиститель </w:t>
            </w:r>
          </w:p>
        </w:tc>
        <w:tc>
          <w:tcPr>
            <w:tcW w:w="128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шт. (550мл)</w:t>
            </w:r>
          </w:p>
        </w:tc>
        <w:tc>
          <w:tcPr>
            <w:tcW w:w="3118" w:type="dxa"/>
            <w:tcBorders>
              <w:top w:val="single" w:sz="4" w:space="0" w:color="000001"/>
              <w:left w:val="single" w:sz="4" w:space="0" w:color="000001"/>
              <w:bottom w:val="single" w:sz="4" w:space="0" w:color="000001"/>
              <w:right w:val="single" w:sz="4" w:space="0" w:color="00000A"/>
            </w:tcBorders>
            <w:shd w:val="clear" w:color="auto" w:fill="FFFFFF"/>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 на 3 месяца</w:t>
            </w:r>
          </w:p>
        </w:tc>
        <w:tc>
          <w:tcPr>
            <w:tcW w:w="198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BC16E6" w:rsidRPr="005F7198" w:rsidRDefault="00BC16E6" w:rsidP="001A41D6">
            <w:pPr>
              <w:widowControl/>
              <w:autoSpaceDE/>
              <w:autoSpaceDN/>
              <w:adjustRightInd/>
              <w:spacing w:line="240" w:lineRule="auto"/>
              <w:ind w:left="0" w:firstLine="0"/>
              <w:jc w:val="center"/>
              <w:rPr>
                <w:rFonts w:eastAsia="Calibri"/>
                <w:sz w:val="24"/>
                <w:szCs w:val="24"/>
                <w:lang w:eastAsia="en-US"/>
              </w:rPr>
            </w:pPr>
            <w:r w:rsidRPr="005F7198">
              <w:rPr>
                <w:rFonts w:eastAsia="Calibri"/>
                <w:sz w:val="24"/>
                <w:szCs w:val="24"/>
                <w:lang w:eastAsia="en-US"/>
              </w:rPr>
              <w:t>135</w:t>
            </w:r>
          </w:p>
        </w:tc>
      </w:tr>
    </w:tbl>
    <w:p w:rsidR="001A41D6" w:rsidRPr="005F7198" w:rsidRDefault="001A41D6" w:rsidP="001A41D6">
      <w:pPr>
        <w:widowControl/>
        <w:spacing w:line="240" w:lineRule="auto"/>
        <w:ind w:left="0" w:firstLine="0"/>
        <w:rPr>
          <w:rFonts w:eastAsia="Calibri"/>
          <w:bCs/>
          <w:sz w:val="24"/>
          <w:szCs w:val="24"/>
          <w:lang w:eastAsia="en-US"/>
        </w:rPr>
      </w:pPr>
    </w:p>
    <w:p w:rsidR="001A41D6" w:rsidRPr="005F7198" w:rsidRDefault="001A41D6" w:rsidP="001A41D6">
      <w:pPr>
        <w:adjustRightInd/>
        <w:spacing w:line="240" w:lineRule="auto"/>
        <w:ind w:left="0" w:firstLine="567"/>
        <w:rPr>
          <w:sz w:val="24"/>
          <w:szCs w:val="24"/>
        </w:rPr>
      </w:pPr>
      <w:proofErr w:type="gramStart"/>
      <w:r w:rsidRPr="005F7198">
        <w:rPr>
          <w:sz w:val="24"/>
          <w:szCs w:val="24"/>
        </w:rPr>
        <w:t xml:space="preserve">Количество хозяйственных товаров и принадлежностей для </w:t>
      </w:r>
      <w:r w:rsidR="00BC16E6" w:rsidRPr="005F7198">
        <w:rPr>
          <w:sz w:val="24"/>
          <w:szCs w:val="24"/>
        </w:rPr>
        <w:t xml:space="preserve">отдела </w:t>
      </w:r>
      <w:r w:rsidR="005F7198">
        <w:rPr>
          <w:sz w:val="24"/>
          <w:szCs w:val="24"/>
        </w:rPr>
        <w:t>образования</w:t>
      </w:r>
      <w:r w:rsidR="00BC16E6" w:rsidRPr="005F7198">
        <w:rPr>
          <w:sz w:val="24"/>
          <w:szCs w:val="24"/>
        </w:rPr>
        <w:t xml:space="preserve"> </w:t>
      </w:r>
      <w:r w:rsidRPr="005F7198">
        <w:rPr>
          <w:sz w:val="24"/>
          <w:szCs w:val="24"/>
        </w:rPr>
        <w:t xml:space="preserve"> может отличаться от приведенного в зависимости от решаемых задач.</w:t>
      </w:r>
      <w:proofErr w:type="gramEnd"/>
      <w:r w:rsidRPr="005F7198">
        <w:rPr>
          <w:sz w:val="24"/>
          <w:szCs w:val="24"/>
        </w:rPr>
        <w:t xml:space="preserve"> При этом их закупка осуществляется в пределах лимитов бюджетных обязательств, предусмотренных </w:t>
      </w:r>
      <w:r w:rsidR="00B631D4" w:rsidRPr="005F7198">
        <w:rPr>
          <w:sz w:val="24"/>
          <w:szCs w:val="24"/>
        </w:rPr>
        <w:t xml:space="preserve">отделу </w:t>
      </w:r>
      <w:r w:rsidR="005F7198">
        <w:rPr>
          <w:sz w:val="24"/>
          <w:szCs w:val="24"/>
        </w:rPr>
        <w:t>образования</w:t>
      </w:r>
      <w:r w:rsidRPr="005F7198">
        <w:rPr>
          <w:sz w:val="24"/>
          <w:szCs w:val="24"/>
        </w:rPr>
        <w:t xml:space="preserve"> на эти цели.</w:t>
      </w:r>
    </w:p>
    <w:p w:rsidR="001A41D6" w:rsidRPr="005F7198" w:rsidRDefault="001A41D6" w:rsidP="001A41D6">
      <w:pPr>
        <w:adjustRightInd/>
        <w:spacing w:line="240" w:lineRule="auto"/>
        <w:ind w:left="0" w:firstLine="0"/>
        <w:jc w:val="center"/>
        <w:rPr>
          <w:sz w:val="24"/>
          <w:szCs w:val="24"/>
          <w:highlight w:val="yellow"/>
        </w:rPr>
      </w:pPr>
    </w:p>
    <w:p w:rsidR="001A41D6" w:rsidRPr="005F7198" w:rsidRDefault="001401AB" w:rsidP="001A41D6">
      <w:pPr>
        <w:adjustRightInd/>
        <w:spacing w:line="240" w:lineRule="auto"/>
        <w:ind w:left="0" w:firstLine="0"/>
        <w:jc w:val="center"/>
        <w:rPr>
          <w:sz w:val="24"/>
          <w:szCs w:val="24"/>
        </w:rPr>
      </w:pPr>
      <w:r w:rsidRPr="005F7198">
        <w:rPr>
          <w:sz w:val="24"/>
          <w:szCs w:val="24"/>
        </w:rPr>
        <w:t>43</w:t>
      </w:r>
      <w:r w:rsidR="001A41D6" w:rsidRPr="005F7198">
        <w:rPr>
          <w:sz w:val="24"/>
          <w:szCs w:val="24"/>
        </w:rPr>
        <w:t xml:space="preserve">. Нормативы, применяемые при расчете нормативных затрат на приобретение образовательных услуг по профессиональной переподготовке </w:t>
      </w:r>
    </w:p>
    <w:p w:rsidR="001A41D6" w:rsidRPr="005F7198" w:rsidRDefault="001A41D6" w:rsidP="001A41D6">
      <w:pPr>
        <w:adjustRightInd/>
        <w:spacing w:line="240" w:lineRule="auto"/>
        <w:ind w:left="0" w:firstLine="0"/>
        <w:jc w:val="center"/>
        <w:rPr>
          <w:sz w:val="24"/>
          <w:szCs w:val="24"/>
        </w:rPr>
      </w:pPr>
      <w:r w:rsidRPr="005F7198">
        <w:rPr>
          <w:sz w:val="24"/>
          <w:szCs w:val="24"/>
        </w:rPr>
        <w:t>и повышению квалификации</w:t>
      </w:r>
    </w:p>
    <w:p w:rsidR="001A41D6" w:rsidRPr="005F7198" w:rsidRDefault="001A41D6" w:rsidP="001A41D6">
      <w:pPr>
        <w:adjustRightInd/>
        <w:spacing w:line="240" w:lineRule="auto"/>
        <w:ind w:left="0" w:firstLine="0"/>
        <w:jc w:val="center"/>
        <w:rPr>
          <w:sz w:val="24"/>
          <w:szCs w:val="24"/>
        </w:rPr>
      </w:pPr>
    </w:p>
    <w:tbl>
      <w:tblPr>
        <w:tblStyle w:val="a7"/>
        <w:tblW w:w="0" w:type="auto"/>
        <w:tblLook w:val="04A0" w:firstRow="1" w:lastRow="0" w:firstColumn="1" w:lastColumn="0" w:noHBand="0" w:noVBand="1"/>
      </w:tblPr>
      <w:tblGrid>
        <w:gridCol w:w="4785"/>
        <w:gridCol w:w="4785"/>
      </w:tblGrid>
      <w:tr w:rsidR="001A41D6" w:rsidRPr="005F7198" w:rsidTr="008137C8">
        <w:tc>
          <w:tcPr>
            <w:tcW w:w="4785" w:type="dxa"/>
          </w:tcPr>
          <w:p w:rsidR="001A41D6" w:rsidRPr="005F7198" w:rsidRDefault="001A41D6" w:rsidP="001A41D6">
            <w:pPr>
              <w:adjustRightInd/>
              <w:spacing w:line="240" w:lineRule="auto"/>
              <w:ind w:left="0" w:firstLine="0"/>
              <w:jc w:val="center"/>
              <w:rPr>
                <w:sz w:val="24"/>
                <w:szCs w:val="24"/>
              </w:rPr>
            </w:pPr>
            <w:r w:rsidRPr="005F7198">
              <w:rPr>
                <w:sz w:val="24"/>
                <w:szCs w:val="24"/>
              </w:rPr>
              <w:t>Количество человек</w:t>
            </w:r>
          </w:p>
        </w:tc>
        <w:tc>
          <w:tcPr>
            <w:tcW w:w="4786" w:type="dxa"/>
          </w:tcPr>
          <w:p w:rsidR="001A41D6" w:rsidRPr="005F7198" w:rsidRDefault="001A41D6" w:rsidP="001A41D6">
            <w:pPr>
              <w:adjustRightInd/>
              <w:spacing w:line="240" w:lineRule="auto"/>
              <w:ind w:left="0" w:firstLine="0"/>
              <w:jc w:val="center"/>
              <w:rPr>
                <w:sz w:val="24"/>
                <w:szCs w:val="24"/>
              </w:rPr>
            </w:pPr>
            <w:r w:rsidRPr="005F7198">
              <w:rPr>
                <w:sz w:val="24"/>
                <w:szCs w:val="24"/>
              </w:rPr>
              <w:t>Цена обучения (руб.)</w:t>
            </w:r>
          </w:p>
        </w:tc>
      </w:tr>
      <w:tr w:rsidR="001A41D6" w:rsidRPr="005F7198" w:rsidTr="008137C8">
        <w:tc>
          <w:tcPr>
            <w:tcW w:w="4785" w:type="dxa"/>
          </w:tcPr>
          <w:p w:rsidR="001A41D6" w:rsidRPr="005F7198" w:rsidRDefault="001A41D6" w:rsidP="001A41D6">
            <w:pPr>
              <w:adjustRightInd/>
              <w:spacing w:line="240" w:lineRule="auto"/>
              <w:ind w:left="0" w:firstLine="0"/>
              <w:jc w:val="center"/>
              <w:rPr>
                <w:sz w:val="24"/>
                <w:szCs w:val="24"/>
              </w:rPr>
            </w:pPr>
            <w:r w:rsidRPr="005F7198">
              <w:rPr>
                <w:sz w:val="24"/>
                <w:szCs w:val="24"/>
              </w:rPr>
              <w:t>По мере необходимости в зависимости от решаемых задач</w:t>
            </w:r>
          </w:p>
        </w:tc>
        <w:tc>
          <w:tcPr>
            <w:tcW w:w="4786" w:type="dxa"/>
          </w:tcPr>
          <w:p w:rsidR="001A41D6" w:rsidRPr="005F7198" w:rsidRDefault="00B631D4" w:rsidP="001A41D6">
            <w:pPr>
              <w:adjustRightInd/>
              <w:spacing w:line="240" w:lineRule="auto"/>
              <w:ind w:left="0" w:firstLine="0"/>
              <w:jc w:val="center"/>
              <w:rPr>
                <w:sz w:val="24"/>
                <w:szCs w:val="24"/>
              </w:rPr>
            </w:pPr>
            <w:r w:rsidRPr="005F7198">
              <w:rPr>
                <w:sz w:val="24"/>
                <w:szCs w:val="24"/>
              </w:rPr>
              <w:t>6 000</w:t>
            </w:r>
          </w:p>
        </w:tc>
      </w:tr>
    </w:tbl>
    <w:p w:rsidR="001A41D6" w:rsidRPr="005F7198" w:rsidRDefault="001A41D6" w:rsidP="001A41D6">
      <w:pPr>
        <w:adjustRightInd/>
        <w:spacing w:line="240" w:lineRule="auto"/>
        <w:ind w:left="0" w:firstLine="0"/>
        <w:jc w:val="center"/>
        <w:rPr>
          <w:sz w:val="24"/>
          <w:szCs w:val="24"/>
          <w:highlight w:val="yellow"/>
        </w:rPr>
      </w:pPr>
    </w:p>
    <w:p w:rsidR="001A41D6" w:rsidRPr="005F7198" w:rsidRDefault="001A41D6" w:rsidP="001A41D6">
      <w:pPr>
        <w:adjustRightInd/>
        <w:spacing w:line="240" w:lineRule="auto"/>
        <w:ind w:left="0" w:firstLine="0"/>
        <w:jc w:val="center"/>
        <w:rPr>
          <w:sz w:val="24"/>
          <w:szCs w:val="24"/>
        </w:rPr>
      </w:pPr>
      <w:r w:rsidRPr="005F7198">
        <w:rPr>
          <w:sz w:val="24"/>
          <w:szCs w:val="24"/>
        </w:rPr>
        <w:t>4</w:t>
      </w:r>
      <w:r w:rsidR="001401AB" w:rsidRPr="005F7198">
        <w:rPr>
          <w:sz w:val="24"/>
          <w:szCs w:val="24"/>
        </w:rPr>
        <w:t>4</w:t>
      </w:r>
      <w:r w:rsidRPr="005F7198">
        <w:rPr>
          <w:sz w:val="24"/>
          <w:szCs w:val="24"/>
        </w:rPr>
        <w:t xml:space="preserve">. Нормативы, применяемые при расчете нормативных затрат </w:t>
      </w:r>
    </w:p>
    <w:p w:rsidR="001A41D6" w:rsidRPr="005F7198" w:rsidRDefault="001A41D6" w:rsidP="001A41D6">
      <w:pPr>
        <w:adjustRightInd/>
        <w:spacing w:line="240" w:lineRule="auto"/>
        <w:ind w:left="0" w:firstLine="0"/>
        <w:jc w:val="center"/>
        <w:rPr>
          <w:sz w:val="24"/>
          <w:szCs w:val="24"/>
        </w:rPr>
      </w:pPr>
      <w:r w:rsidRPr="005F7198">
        <w:rPr>
          <w:sz w:val="24"/>
          <w:szCs w:val="24"/>
        </w:rPr>
        <w:t>на приобретение конвертов</w:t>
      </w:r>
    </w:p>
    <w:p w:rsidR="001A41D6" w:rsidRPr="005F7198" w:rsidRDefault="001A41D6" w:rsidP="001A41D6">
      <w:pPr>
        <w:adjustRightInd/>
        <w:spacing w:line="240" w:lineRule="auto"/>
        <w:ind w:left="0" w:firstLine="0"/>
        <w:jc w:val="center"/>
        <w:rPr>
          <w:sz w:val="24"/>
          <w:szCs w:val="24"/>
        </w:rPr>
      </w:pPr>
    </w:p>
    <w:tbl>
      <w:tblPr>
        <w:tblStyle w:val="a7"/>
        <w:tblW w:w="0" w:type="auto"/>
        <w:tblLook w:val="04A0" w:firstRow="1" w:lastRow="0" w:firstColumn="1" w:lastColumn="0" w:noHBand="0" w:noVBand="1"/>
      </w:tblPr>
      <w:tblGrid>
        <w:gridCol w:w="4785"/>
        <w:gridCol w:w="4785"/>
      </w:tblGrid>
      <w:tr w:rsidR="001A41D6" w:rsidRPr="005F7198" w:rsidTr="008137C8">
        <w:tc>
          <w:tcPr>
            <w:tcW w:w="4785" w:type="dxa"/>
          </w:tcPr>
          <w:p w:rsidR="001A41D6" w:rsidRPr="005F7198" w:rsidRDefault="001A41D6" w:rsidP="001A41D6">
            <w:pPr>
              <w:adjustRightInd/>
              <w:spacing w:line="240" w:lineRule="auto"/>
              <w:ind w:left="0" w:firstLine="0"/>
              <w:jc w:val="center"/>
              <w:rPr>
                <w:sz w:val="24"/>
                <w:szCs w:val="24"/>
              </w:rPr>
            </w:pPr>
            <w:r w:rsidRPr="005F7198">
              <w:rPr>
                <w:sz w:val="24"/>
                <w:szCs w:val="24"/>
              </w:rPr>
              <w:t>Количество шт./год</w:t>
            </w:r>
          </w:p>
        </w:tc>
        <w:tc>
          <w:tcPr>
            <w:tcW w:w="4786" w:type="dxa"/>
          </w:tcPr>
          <w:p w:rsidR="001A41D6" w:rsidRPr="005F7198" w:rsidRDefault="001A41D6" w:rsidP="001A41D6">
            <w:pPr>
              <w:adjustRightInd/>
              <w:spacing w:line="240" w:lineRule="auto"/>
              <w:ind w:left="0" w:firstLine="0"/>
              <w:jc w:val="center"/>
              <w:rPr>
                <w:sz w:val="24"/>
                <w:szCs w:val="24"/>
              </w:rPr>
            </w:pPr>
            <w:r w:rsidRPr="005F7198">
              <w:rPr>
                <w:sz w:val="24"/>
                <w:szCs w:val="24"/>
              </w:rPr>
              <w:t>Цена за единицу (руб.)</w:t>
            </w:r>
          </w:p>
        </w:tc>
      </w:tr>
      <w:tr w:rsidR="001A41D6" w:rsidRPr="005F7198" w:rsidTr="008137C8">
        <w:tc>
          <w:tcPr>
            <w:tcW w:w="4785" w:type="dxa"/>
          </w:tcPr>
          <w:p w:rsidR="001A41D6" w:rsidRPr="005F7198" w:rsidRDefault="00B631D4" w:rsidP="001A41D6">
            <w:pPr>
              <w:adjustRightInd/>
              <w:spacing w:line="240" w:lineRule="auto"/>
              <w:ind w:left="0" w:firstLine="0"/>
              <w:jc w:val="center"/>
              <w:rPr>
                <w:sz w:val="24"/>
                <w:szCs w:val="24"/>
              </w:rPr>
            </w:pPr>
            <w:r w:rsidRPr="005F7198">
              <w:rPr>
                <w:sz w:val="24"/>
                <w:szCs w:val="24"/>
              </w:rPr>
              <w:t>40</w:t>
            </w:r>
          </w:p>
        </w:tc>
        <w:tc>
          <w:tcPr>
            <w:tcW w:w="4786" w:type="dxa"/>
          </w:tcPr>
          <w:p w:rsidR="001A41D6" w:rsidRPr="005F7198" w:rsidRDefault="00B631D4" w:rsidP="001A41D6">
            <w:pPr>
              <w:adjustRightInd/>
              <w:spacing w:line="240" w:lineRule="auto"/>
              <w:ind w:left="0" w:firstLine="0"/>
              <w:jc w:val="center"/>
              <w:rPr>
                <w:sz w:val="24"/>
                <w:szCs w:val="24"/>
              </w:rPr>
            </w:pPr>
            <w:r w:rsidRPr="005F7198">
              <w:rPr>
                <w:sz w:val="24"/>
                <w:szCs w:val="24"/>
              </w:rPr>
              <w:t>25</w:t>
            </w:r>
          </w:p>
        </w:tc>
      </w:tr>
    </w:tbl>
    <w:p w:rsidR="001A41D6" w:rsidRPr="005F7198" w:rsidRDefault="001A41D6" w:rsidP="001A41D6">
      <w:pPr>
        <w:adjustRightInd/>
        <w:spacing w:line="240" w:lineRule="auto"/>
        <w:ind w:left="0" w:firstLine="0"/>
        <w:jc w:val="center"/>
        <w:rPr>
          <w:sz w:val="24"/>
          <w:szCs w:val="24"/>
          <w:highlight w:val="yellow"/>
        </w:rPr>
      </w:pP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4</w:t>
      </w:r>
      <w:r w:rsidR="001401AB" w:rsidRPr="005F7198">
        <w:rPr>
          <w:sz w:val="24"/>
          <w:szCs w:val="24"/>
        </w:rPr>
        <w:t>5</w:t>
      </w:r>
      <w:r w:rsidRPr="005F7198">
        <w:rPr>
          <w:sz w:val="24"/>
          <w:szCs w:val="24"/>
        </w:rPr>
        <w:t xml:space="preserve">. Нормативы, применяемые при расчете нормативных затрат </w:t>
      </w: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на изготовление удостоверений</w:t>
      </w:r>
    </w:p>
    <w:p w:rsidR="001A41D6" w:rsidRPr="005F7198" w:rsidRDefault="001A41D6" w:rsidP="001A41D6">
      <w:pPr>
        <w:autoSpaceDE/>
        <w:autoSpaceDN/>
        <w:adjustRightInd/>
        <w:spacing w:line="240" w:lineRule="auto"/>
        <w:ind w:left="0" w:firstLine="0"/>
        <w:jc w:val="center"/>
        <w:rPr>
          <w:sz w:val="24"/>
          <w:szCs w:val="24"/>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785"/>
        <w:gridCol w:w="4786"/>
      </w:tblGrid>
      <w:tr w:rsidR="001A41D6" w:rsidRPr="005F7198" w:rsidTr="008137C8">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Количество единиц</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Цена (руб.)</w:t>
            </w:r>
          </w:p>
        </w:tc>
      </w:tr>
      <w:tr w:rsidR="001A41D6" w:rsidRPr="005F7198" w:rsidTr="008137C8">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631D4"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631D4" w:rsidP="001A41D6">
            <w:pPr>
              <w:autoSpaceDE/>
              <w:autoSpaceDN/>
              <w:adjustRightInd/>
              <w:spacing w:line="240" w:lineRule="auto"/>
              <w:ind w:left="0" w:firstLine="0"/>
              <w:jc w:val="center"/>
              <w:rPr>
                <w:rFonts w:eastAsia="Calibri"/>
                <w:sz w:val="24"/>
                <w:szCs w:val="24"/>
              </w:rPr>
            </w:pPr>
            <w:r w:rsidRPr="005F7198">
              <w:rPr>
                <w:rFonts w:eastAsia="Calibri"/>
                <w:sz w:val="24"/>
                <w:szCs w:val="24"/>
              </w:rPr>
              <w:t>-</w:t>
            </w:r>
          </w:p>
        </w:tc>
      </w:tr>
    </w:tbl>
    <w:p w:rsidR="001A41D6" w:rsidRPr="005F7198" w:rsidRDefault="001A41D6" w:rsidP="001A41D6">
      <w:pPr>
        <w:adjustRightInd/>
        <w:spacing w:line="240" w:lineRule="auto"/>
        <w:ind w:left="0" w:firstLine="0"/>
        <w:jc w:val="center"/>
        <w:rPr>
          <w:sz w:val="24"/>
          <w:szCs w:val="24"/>
          <w:highlight w:val="yellow"/>
        </w:rPr>
      </w:pP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4</w:t>
      </w:r>
      <w:r w:rsidR="001401AB" w:rsidRPr="005F7198">
        <w:rPr>
          <w:sz w:val="24"/>
          <w:szCs w:val="24"/>
        </w:rPr>
        <w:t>6</w:t>
      </w:r>
      <w:r w:rsidRPr="005F7198">
        <w:rPr>
          <w:sz w:val="24"/>
          <w:szCs w:val="24"/>
        </w:rPr>
        <w:t>. Нормативы, применяемые при расчете нормативных затрат на услуги переплетных работ</w:t>
      </w:r>
    </w:p>
    <w:p w:rsidR="001A41D6" w:rsidRPr="005F7198" w:rsidRDefault="001A41D6" w:rsidP="001A41D6">
      <w:pPr>
        <w:autoSpaceDE/>
        <w:autoSpaceDN/>
        <w:adjustRightInd/>
        <w:spacing w:line="240" w:lineRule="auto"/>
        <w:ind w:left="0" w:firstLine="0"/>
        <w:jc w:val="center"/>
        <w:rPr>
          <w:sz w:val="24"/>
          <w:szCs w:val="24"/>
        </w:rPr>
      </w:pP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785"/>
        <w:gridCol w:w="4786"/>
      </w:tblGrid>
      <w:tr w:rsidR="001A41D6" w:rsidRPr="005F7198" w:rsidTr="008137C8">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Количество дел, подлежащих переплетным работам, единиц/год</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Цена за единицу (руб.)</w:t>
            </w:r>
          </w:p>
        </w:tc>
      </w:tr>
      <w:tr w:rsidR="001A41D6" w:rsidRPr="005F7198" w:rsidTr="008137C8">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631D4"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10</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631D4" w:rsidP="004400C3">
            <w:pPr>
              <w:autoSpaceDE/>
              <w:autoSpaceDN/>
              <w:adjustRightInd/>
              <w:spacing w:line="240" w:lineRule="auto"/>
              <w:ind w:left="0" w:firstLine="0"/>
              <w:jc w:val="center"/>
              <w:rPr>
                <w:rFonts w:eastAsia="Calibri"/>
                <w:sz w:val="24"/>
                <w:szCs w:val="24"/>
              </w:rPr>
            </w:pPr>
            <w:r w:rsidRPr="005F7198">
              <w:rPr>
                <w:rFonts w:eastAsia="Calibri"/>
                <w:sz w:val="24"/>
                <w:szCs w:val="24"/>
              </w:rPr>
              <w:t>2</w:t>
            </w:r>
            <w:r w:rsidR="004400C3" w:rsidRPr="005F7198">
              <w:rPr>
                <w:rFonts w:eastAsia="Calibri"/>
                <w:sz w:val="24"/>
                <w:szCs w:val="24"/>
              </w:rPr>
              <w:t>5</w:t>
            </w:r>
            <w:r w:rsidRPr="005F7198">
              <w:rPr>
                <w:rFonts w:eastAsia="Calibri"/>
                <w:sz w:val="24"/>
                <w:szCs w:val="24"/>
              </w:rPr>
              <w:t>0</w:t>
            </w:r>
          </w:p>
        </w:tc>
      </w:tr>
    </w:tbl>
    <w:p w:rsidR="001A41D6" w:rsidRPr="005F7198" w:rsidRDefault="001A41D6" w:rsidP="001A41D6">
      <w:pPr>
        <w:autoSpaceDE/>
        <w:autoSpaceDN/>
        <w:adjustRightInd/>
        <w:spacing w:line="240" w:lineRule="auto"/>
        <w:ind w:left="0" w:firstLine="0"/>
        <w:jc w:val="center"/>
        <w:rPr>
          <w:sz w:val="24"/>
          <w:szCs w:val="24"/>
        </w:rPr>
      </w:pPr>
    </w:p>
    <w:p w:rsidR="004400C3" w:rsidRPr="005F7198" w:rsidRDefault="004400C3" w:rsidP="004400C3">
      <w:pPr>
        <w:autoSpaceDE/>
        <w:autoSpaceDN/>
        <w:adjustRightInd/>
        <w:spacing w:line="240" w:lineRule="auto"/>
        <w:ind w:left="0" w:firstLine="0"/>
        <w:jc w:val="center"/>
        <w:rPr>
          <w:sz w:val="24"/>
          <w:szCs w:val="24"/>
        </w:rPr>
      </w:pPr>
      <w:r w:rsidRPr="005F7198">
        <w:rPr>
          <w:sz w:val="24"/>
          <w:szCs w:val="24"/>
        </w:rPr>
        <w:t>4</w:t>
      </w:r>
      <w:r w:rsidR="001401AB" w:rsidRPr="005F7198">
        <w:rPr>
          <w:sz w:val="24"/>
          <w:szCs w:val="24"/>
        </w:rPr>
        <w:t>7</w:t>
      </w:r>
      <w:r w:rsidRPr="005F7198">
        <w:rPr>
          <w:sz w:val="24"/>
          <w:szCs w:val="24"/>
        </w:rPr>
        <w:t>. Нормативы, применяемые при расчете нормативных затрат на услуги кабельного телевидения</w:t>
      </w:r>
    </w:p>
    <w:p w:rsidR="004400C3" w:rsidRPr="005F7198" w:rsidRDefault="004400C3" w:rsidP="004400C3">
      <w:pPr>
        <w:autoSpaceDE/>
        <w:autoSpaceDN/>
        <w:adjustRightInd/>
        <w:spacing w:line="240" w:lineRule="auto"/>
        <w:ind w:left="0" w:firstLine="0"/>
        <w:jc w:val="center"/>
        <w:rPr>
          <w:sz w:val="24"/>
          <w:szCs w:val="24"/>
        </w:rPr>
      </w:pPr>
    </w:p>
    <w:tbl>
      <w:tblPr>
        <w:tblW w:w="9508"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136"/>
        <w:gridCol w:w="2614"/>
        <w:gridCol w:w="3758"/>
      </w:tblGrid>
      <w:tr w:rsidR="004400C3" w:rsidRPr="005F7198" w:rsidTr="004400C3">
        <w:trPr>
          <w:trHeight w:val="758"/>
        </w:trPr>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400C3" w:rsidRPr="005F7198" w:rsidRDefault="004400C3" w:rsidP="004400C3">
            <w:pPr>
              <w:autoSpaceDE/>
              <w:autoSpaceDN/>
              <w:adjustRightInd/>
              <w:spacing w:line="240" w:lineRule="auto"/>
              <w:ind w:left="0" w:firstLine="0"/>
              <w:jc w:val="center"/>
              <w:rPr>
                <w:sz w:val="24"/>
                <w:szCs w:val="24"/>
              </w:rPr>
            </w:pPr>
            <w:r w:rsidRPr="005F7198">
              <w:rPr>
                <w:sz w:val="24"/>
                <w:szCs w:val="24"/>
              </w:rPr>
              <w:t>Количество точек кабельного телевидения,</w:t>
            </w:r>
          </w:p>
          <w:p w:rsidR="004400C3" w:rsidRPr="005F7198" w:rsidRDefault="004400C3" w:rsidP="004400C3">
            <w:pPr>
              <w:autoSpaceDE/>
              <w:autoSpaceDN/>
              <w:adjustRightInd/>
              <w:spacing w:line="240" w:lineRule="auto"/>
              <w:ind w:left="0" w:firstLine="0"/>
              <w:jc w:val="center"/>
              <w:rPr>
                <w:sz w:val="24"/>
                <w:szCs w:val="24"/>
              </w:rPr>
            </w:pPr>
            <w:r w:rsidRPr="005F7198">
              <w:rPr>
                <w:sz w:val="24"/>
                <w:szCs w:val="24"/>
              </w:rPr>
              <w:t>шт.</w:t>
            </w:r>
          </w:p>
        </w:tc>
        <w:tc>
          <w:tcPr>
            <w:tcW w:w="26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400C3" w:rsidRPr="005F7198" w:rsidRDefault="004400C3" w:rsidP="004400C3">
            <w:pPr>
              <w:autoSpaceDE/>
              <w:autoSpaceDN/>
              <w:adjustRightInd/>
              <w:spacing w:line="240" w:lineRule="auto"/>
              <w:ind w:left="0" w:firstLine="0"/>
              <w:jc w:val="center"/>
              <w:rPr>
                <w:sz w:val="24"/>
                <w:szCs w:val="24"/>
              </w:rPr>
            </w:pPr>
            <w:r w:rsidRPr="005F7198">
              <w:rPr>
                <w:sz w:val="24"/>
                <w:szCs w:val="24"/>
              </w:rPr>
              <w:t>Абонентская плата в расчете на 1 точку</w:t>
            </w:r>
            <w:r w:rsidRPr="005F7198">
              <w:rPr>
                <w:rFonts w:eastAsiaTheme="minorHAnsi"/>
                <w:sz w:val="24"/>
                <w:szCs w:val="24"/>
                <w:lang w:eastAsia="en-US"/>
              </w:rPr>
              <w:t xml:space="preserve"> (руб.)</w:t>
            </w:r>
          </w:p>
        </w:tc>
        <w:tc>
          <w:tcPr>
            <w:tcW w:w="3758" w:type="dxa"/>
            <w:tcBorders>
              <w:top w:val="single" w:sz="4" w:space="0" w:color="00000A"/>
              <w:left w:val="single" w:sz="4" w:space="0" w:color="00000A"/>
              <w:bottom w:val="single" w:sz="4" w:space="0" w:color="00000A"/>
              <w:right w:val="single" w:sz="4" w:space="0" w:color="00000A"/>
            </w:tcBorders>
          </w:tcPr>
          <w:p w:rsidR="004400C3" w:rsidRPr="005F7198" w:rsidRDefault="004400C3" w:rsidP="004400C3">
            <w:pPr>
              <w:autoSpaceDE/>
              <w:autoSpaceDN/>
              <w:adjustRightInd/>
              <w:spacing w:line="240" w:lineRule="auto"/>
              <w:ind w:left="0" w:firstLine="0"/>
              <w:jc w:val="center"/>
              <w:rPr>
                <w:sz w:val="24"/>
                <w:szCs w:val="24"/>
              </w:rPr>
            </w:pPr>
            <w:r w:rsidRPr="005F7198">
              <w:rPr>
                <w:sz w:val="24"/>
                <w:szCs w:val="24"/>
              </w:rPr>
              <w:t>Количество месяцев предоставления услуги</w:t>
            </w:r>
          </w:p>
        </w:tc>
      </w:tr>
      <w:tr w:rsidR="004400C3" w:rsidRPr="005F7198" w:rsidTr="004400C3">
        <w:trPr>
          <w:trHeight w:val="264"/>
        </w:trPr>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400C3" w:rsidRPr="005F7198" w:rsidRDefault="004400C3" w:rsidP="004400C3">
            <w:pPr>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26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400C3" w:rsidRPr="005F7198" w:rsidRDefault="004400C3" w:rsidP="004400C3">
            <w:pPr>
              <w:autoSpaceDE/>
              <w:autoSpaceDN/>
              <w:adjustRightInd/>
              <w:spacing w:line="240" w:lineRule="auto"/>
              <w:ind w:left="0" w:firstLine="0"/>
              <w:jc w:val="center"/>
              <w:rPr>
                <w:rFonts w:eastAsia="Calibri"/>
                <w:sz w:val="24"/>
                <w:szCs w:val="24"/>
              </w:rPr>
            </w:pPr>
            <w:r w:rsidRPr="005F7198">
              <w:rPr>
                <w:rFonts w:eastAsia="Calibri"/>
                <w:sz w:val="24"/>
                <w:szCs w:val="24"/>
              </w:rPr>
              <w:t>-</w:t>
            </w:r>
          </w:p>
        </w:tc>
        <w:tc>
          <w:tcPr>
            <w:tcW w:w="3758" w:type="dxa"/>
            <w:tcBorders>
              <w:top w:val="single" w:sz="4" w:space="0" w:color="00000A"/>
              <w:left w:val="single" w:sz="4" w:space="0" w:color="00000A"/>
              <w:bottom w:val="single" w:sz="4" w:space="0" w:color="00000A"/>
              <w:right w:val="single" w:sz="4" w:space="0" w:color="00000A"/>
            </w:tcBorders>
          </w:tcPr>
          <w:p w:rsidR="004400C3" w:rsidRPr="005F7198" w:rsidRDefault="004400C3" w:rsidP="004400C3">
            <w:pPr>
              <w:autoSpaceDE/>
              <w:autoSpaceDN/>
              <w:adjustRightInd/>
              <w:spacing w:line="240" w:lineRule="auto"/>
              <w:ind w:left="0" w:firstLine="0"/>
              <w:jc w:val="center"/>
              <w:rPr>
                <w:rFonts w:eastAsia="Calibri"/>
                <w:sz w:val="24"/>
                <w:szCs w:val="24"/>
              </w:rPr>
            </w:pPr>
          </w:p>
        </w:tc>
      </w:tr>
    </w:tbl>
    <w:p w:rsidR="004400C3" w:rsidRPr="005F7198" w:rsidRDefault="004400C3" w:rsidP="001401AB">
      <w:pPr>
        <w:autoSpaceDE/>
        <w:autoSpaceDN/>
        <w:adjustRightInd/>
        <w:spacing w:line="240" w:lineRule="auto"/>
        <w:ind w:left="0" w:firstLine="0"/>
        <w:rPr>
          <w:sz w:val="24"/>
          <w:szCs w:val="24"/>
        </w:rPr>
      </w:pPr>
    </w:p>
    <w:p w:rsidR="001A41D6" w:rsidRPr="005F7198" w:rsidRDefault="001A41D6" w:rsidP="001A41D6">
      <w:pPr>
        <w:autoSpaceDE/>
        <w:autoSpaceDN/>
        <w:adjustRightInd/>
        <w:spacing w:line="240" w:lineRule="auto"/>
        <w:ind w:left="0" w:firstLine="0"/>
        <w:jc w:val="center"/>
        <w:rPr>
          <w:rFonts w:eastAsia="Calibri"/>
          <w:sz w:val="24"/>
          <w:szCs w:val="24"/>
        </w:rPr>
      </w:pPr>
      <w:r w:rsidRPr="005F7198">
        <w:rPr>
          <w:sz w:val="24"/>
          <w:szCs w:val="24"/>
        </w:rPr>
        <w:t>4</w:t>
      </w:r>
      <w:r w:rsidR="001401AB" w:rsidRPr="005F7198">
        <w:rPr>
          <w:sz w:val="24"/>
          <w:szCs w:val="24"/>
        </w:rPr>
        <w:t>8</w:t>
      </w:r>
      <w:r w:rsidRPr="005F7198">
        <w:rPr>
          <w:sz w:val="24"/>
          <w:szCs w:val="24"/>
        </w:rPr>
        <w:t>. Нормативы, применяемые при расчете нормативных затрат на п</w:t>
      </w:r>
      <w:r w:rsidRPr="005F7198">
        <w:rPr>
          <w:rFonts w:eastAsia="Calibri"/>
          <w:sz w:val="24"/>
          <w:szCs w:val="24"/>
        </w:rPr>
        <w:t xml:space="preserve">рофилактический ремонт, техническое обслуживание </w:t>
      </w:r>
    </w:p>
    <w:p w:rsidR="001A41D6" w:rsidRPr="005F7198" w:rsidRDefault="001A41D6" w:rsidP="001A41D6">
      <w:pPr>
        <w:autoSpaceDE/>
        <w:autoSpaceDN/>
        <w:adjustRightInd/>
        <w:spacing w:line="240" w:lineRule="auto"/>
        <w:ind w:left="0" w:firstLine="0"/>
        <w:jc w:val="center"/>
        <w:rPr>
          <w:rFonts w:eastAsia="Calibri"/>
          <w:sz w:val="24"/>
          <w:szCs w:val="24"/>
        </w:rPr>
      </w:pPr>
      <w:r w:rsidRPr="005F7198">
        <w:rPr>
          <w:rFonts w:eastAsia="Calibri"/>
          <w:sz w:val="24"/>
          <w:szCs w:val="24"/>
        </w:rPr>
        <w:t>и освидетельствование огнетушителей</w:t>
      </w:r>
    </w:p>
    <w:p w:rsidR="001A41D6" w:rsidRPr="005F7198" w:rsidRDefault="001A41D6" w:rsidP="001A41D6">
      <w:pPr>
        <w:autoSpaceDE/>
        <w:autoSpaceDN/>
        <w:adjustRightInd/>
        <w:spacing w:line="240" w:lineRule="auto"/>
        <w:ind w:left="0" w:firstLine="0"/>
        <w:jc w:val="center"/>
        <w:rPr>
          <w:sz w:val="24"/>
          <w:szCs w:val="24"/>
        </w:rPr>
      </w:pPr>
    </w:p>
    <w:tbl>
      <w:tblPr>
        <w:tblW w:w="956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371"/>
        <w:gridCol w:w="3190"/>
      </w:tblGrid>
      <w:tr w:rsidR="001A41D6" w:rsidRPr="005F7198" w:rsidTr="008137C8">
        <w:tc>
          <w:tcPr>
            <w:tcW w:w="6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Цена п</w:t>
            </w:r>
            <w:r w:rsidRPr="005F7198">
              <w:rPr>
                <w:rFonts w:eastAsia="Calibri"/>
                <w:sz w:val="24"/>
                <w:szCs w:val="24"/>
              </w:rPr>
              <w:t>рофилактического ремонта, технического обслуживания и освидетельствования огнетушителей</w:t>
            </w:r>
            <w:r w:rsidRPr="005F7198">
              <w:rPr>
                <w:rFonts w:eastAsiaTheme="minorHAnsi"/>
                <w:sz w:val="24"/>
                <w:szCs w:val="24"/>
                <w:lang w:eastAsia="en-US"/>
              </w:rPr>
              <w:t xml:space="preserve"> в год (руб.)</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Количество,</w:t>
            </w:r>
          </w:p>
          <w:p w:rsidR="001A41D6" w:rsidRPr="005F7198" w:rsidRDefault="001A41D6" w:rsidP="001A41D6">
            <w:pPr>
              <w:autoSpaceDE/>
              <w:autoSpaceDN/>
              <w:adjustRightInd/>
              <w:spacing w:line="240" w:lineRule="auto"/>
              <w:ind w:left="0" w:firstLine="0"/>
              <w:jc w:val="center"/>
              <w:rPr>
                <w:sz w:val="24"/>
                <w:szCs w:val="24"/>
              </w:rPr>
            </w:pPr>
            <w:r w:rsidRPr="005F7198">
              <w:rPr>
                <w:sz w:val="24"/>
                <w:szCs w:val="24"/>
              </w:rPr>
              <w:t>шт.</w:t>
            </w:r>
          </w:p>
        </w:tc>
      </w:tr>
      <w:tr w:rsidR="001A41D6" w:rsidRPr="005F7198" w:rsidTr="008137C8">
        <w:tc>
          <w:tcPr>
            <w:tcW w:w="63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631D4" w:rsidP="001A41D6">
            <w:pPr>
              <w:autoSpaceDE/>
              <w:autoSpaceDN/>
              <w:adjustRightInd/>
              <w:spacing w:line="240" w:lineRule="auto"/>
              <w:ind w:left="0" w:firstLine="0"/>
              <w:jc w:val="center"/>
              <w:rPr>
                <w:rFonts w:eastAsia="Calibri"/>
                <w:sz w:val="24"/>
                <w:szCs w:val="24"/>
              </w:rPr>
            </w:pPr>
            <w:r w:rsidRPr="005F7198">
              <w:rPr>
                <w:rFonts w:eastAsia="Calibri"/>
                <w:sz w:val="24"/>
                <w:szCs w:val="24"/>
              </w:rPr>
              <w:t>1 100</w:t>
            </w:r>
          </w:p>
        </w:tc>
        <w:tc>
          <w:tcPr>
            <w:tcW w:w="319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1A41D6" w:rsidRPr="005F7198" w:rsidRDefault="00B631D4" w:rsidP="001A41D6">
            <w:pPr>
              <w:autoSpaceDE/>
              <w:autoSpaceDN/>
              <w:adjustRightInd/>
              <w:spacing w:line="240" w:lineRule="auto"/>
              <w:ind w:left="0" w:firstLine="0"/>
              <w:jc w:val="center"/>
              <w:rPr>
                <w:rFonts w:eastAsia="Calibri"/>
                <w:sz w:val="24"/>
                <w:szCs w:val="24"/>
              </w:rPr>
            </w:pPr>
            <w:r w:rsidRPr="005F7198">
              <w:rPr>
                <w:rFonts w:eastAsia="Calibri"/>
                <w:sz w:val="24"/>
                <w:szCs w:val="24"/>
              </w:rPr>
              <w:t>2</w:t>
            </w:r>
          </w:p>
        </w:tc>
      </w:tr>
    </w:tbl>
    <w:p w:rsidR="001A41D6" w:rsidRPr="005F7198" w:rsidRDefault="001A41D6" w:rsidP="001A41D6">
      <w:pPr>
        <w:adjustRightInd/>
        <w:spacing w:line="240" w:lineRule="auto"/>
        <w:ind w:left="0" w:firstLine="0"/>
        <w:rPr>
          <w:sz w:val="24"/>
          <w:szCs w:val="24"/>
        </w:rPr>
      </w:pPr>
    </w:p>
    <w:p w:rsidR="001A41D6" w:rsidRPr="005F7198" w:rsidRDefault="001A41D6" w:rsidP="001A41D6">
      <w:pPr>
        <w:pStyle w:val="ConsPlusTitle"/>
        <w:jc w:val="center"/>
        <w:rPr>
          <w:rFonts w:ascii="Times New Roman" w:hAnsi="Times New Roman" w:cs="Times New Roman"/>
          <w:sz w:val="24"/>
          <w:szCs w:val="24"/>
        </w:rPr>
      </w:pPr>
    </w:p>
    <w:p w:rsidR="001A41D6" w:rsidRPr="005F7198" w:rsidRDefault="001A41D6" w:rsidP="001A41D6">
      <w:pPr>
        <w:widowControl/>
        <w:autoSpaceDE/>
        <w:autoSpaceDN/>
        <w:adjustRightInd/>
        <w:spacing w:line="240" w:lineRule="auto"/>
        <w:ind w:left="0" w:firstLine="0"/>
        <w:rPr>
          <w:rFonts w:eastAsiaTheme="minorHAnsi"/>
          <w:sz w:val="24"/>
          <w:szCs w:val="24"/>
          <w:lang w:eastAsia="en-US"/>
        </w:rPr>
      </w:pPr>
    </w:p>
    <w:p w:rsidR="00B631D4" w:rsidRPr="005F7198" w:rsidRDefault="00B631D4" w:rsidP="001A41D6">
      <w:pPr>
        <w:widowControl/>
        <w:autoSpaceDE/>
        <w:autoSpaceDN/>
        <w:adjustRightInd/>
        <w:spacing w:line="240" w:lineRule="auto"/>
        <w:ind w:left="0" w:firstLine="0"/>
        <w:rPr>
          <w:rFonts w:eastAsiaTheme="minorHAnsi"/>
          <w:sz w:val="24"/>
          <w:szCs w:val="24"/>
          <w:lang w:eastAsia="en-US"/>
        </w:rPr>
      </w:pPr>
    </w:p>
    <w:p w:rsidR="00B631D4" w:rsidRPr="005F7198" w:rsidRDefault="00B631D4" w:rsidP="001A41D6">
      <w:pPr>
        <w:widowControl/>
        <w:autoSpaceDE/>
        <w:autoSpaceDN/>
        <w:adjustRightInd/>
        <w:spacing w:line="240" w:lineRule="auto"/>
        <w:ind w:left="0" w:firstLine="0"/>
        <w:rPr>
          <w:rFonts w:eastAsiaTheme="minorHAnsi"/>
          <w:sz w:val="24"/>
          <w:szCs w:val="24"/>
          <w:lang w:eastAsia="en-US"/>
        </w:rPr>
      </w:pPr>
    </w:p>
    <w:p w:rsidR="001A41D6" w:rsidRPr="005F7198" w:rsidRDefault="00B631D4" w:rsidP="001A41D6">
      <w:pPr>
        <w:widowControl/>
        <w:autoSpaceDE/>
        <w:autoSpaceDN/>
        <w:adjustRightInd/>
        <w:spacing w:line="240" w:lineRule="auto"/>
        <w:ind w:left="0" w:firstLine="0"/>
        <w:rPr>
          <w:rFonts w:eastAsiaTheme="minorHAnsi"/>
          <w:sz w:val="24"/>
          <w:szCs w:val="24"/>
          <w:lang w:eastAsia="en-US"/>
        </w:rPr>
      </w:pPr>
      <w:r w:rsidRPr="005F7198">
        <w:rPr>
          <w:rFonts w:eastAsiaTheme="minorHAnsi"/>
          <w:sz w:val="24"/>
          <w:szCs w:val="24"/>
          <w:lang w:eastAsia="en-US"/>
        </w:rPr>
        <w:t xml:space="preserve">Начальник отдела </w:t>
      </w:r>
      <w:r w:rsidR="005F7198">
        <w:rPr>
          <w:rFonts w:eastAsiaTheme="minorHAnsi"/>
          <w:sz w:val="24"/>
          <w:szCs w:val="24"/>
          <w:lang w:eastAsia="en-US"/>
        </w:rPr>
        <w:t>образования</w:t>
      </w:r>
      <w:r w:rsidRPr="005F7198">
        <w:rPr>
          <w:rFonts w:eastAsiaTheme="minorHAnsi"/>
          <w:sz w:val="24"/>
          <w:szCs w:val="24"/>
          <w:lang w:eastAsia="en-US"/>
        </w:rPr>
        <w:tab/>
      </w:r>
      <w:r w:rsidRPr="005F7198">
        <w:rPr>
          <w:rFonts w:eastAsiaTheme="minorHAnsi"/>
          <w:sz w:val="24"/>
          <w:szCs w:val="24"/>
          <w:lang w:eastAsia="en-US"/>
        </w:rPr>
        <w:tab/>
      </w:r>
      <w:r w:rsidRPr="005F7198">
        <w:rPr>
          <w:rFonts w:eastAsiaTheme="minorHAnsi"/>
          <w:sz w:val="24"/>
          <w:szCs w:val="24"/>
          <w:lang w:eastAsia="en-US"/>
        </w:rPr>
        <w:tab/>
      </w:r>
      <w:r w:rsidRPr="005F7198">
        <w:rPr>
          <w:rFonts w:eastAsiaTheme="minorHAnsi"/>
          <w:sz w:val="24"/>
          <w:szCs w:val="24"/>
          <w:lang w:eastAsia="en-US"/>
        </w:rPr>
        <w:tab/>
      </w:r>
      <w:r w:rsidRPr="005F7198">
        <w:rPr>
          <w:rFonts w:eastAsiaTheme="minorHAnsi"/>
          <w:sz w:val="24"/>
          <w:szCs w:val="24"/>
          <w:lang w:eastAsia="en-US"/>
        </w:rPr>
        <w:tab/>
      </w:r>
      <w:r w:rsidRPr="005F7198">
        <w:rPr>
          <w:rFonts w:eastAsiaTheme="minorHAnsi"/>
          <w:sz w:val="24"/>
          <w:szCs w:val="24"/>
          <w:lang w:eastAsia="en-US"/>
        </w:rPr>
        <w:tab/>
      </w:r>
      <w:r w:rsidR="0047407A">
        <w:rPr>
          <w:rFonts w:eastAsiaTheme="minorHAnsi"/>
          <w:sz w:val="24"/>
          <w:szCs w:val="24"/>
          <w:lang w:eastAsia="en-US"/>
        </w:rPr>
        <w:t>И.З. Зиннатуллин</w:t>
      </w:r>
      <w:bookmarkStart w:id="4" w:name="_GoBack"/>
      <w:bookmarkEnd w:id="4"/>
    </w:p>
    <w:p w:rsidR="0094304E" w:rsidRPr="008B0A3B" w:rsidRDefault="0094304E" w:rsidP="0094304E">
      <w:pPr>
        <w:adjustRightInd/>
        <w:spacing w:line="240" w:lineRule="auto"/>
        <w:ind w:left="0" w:firstLine="567"/>
        <w:jc w:val="left"/>
        <w:rPr>
          <w:sz w:val="25"/>
          <w:szCs w:val="25"/>
        </w:rPr>
      </w:pPr>
    </w:p>
    <w:sectPr w:rsidR="0094304E" w:rsidRPr="008B0A3B" w:rsidSect="005F719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23DBF"/>
    <w:multiLevelType w:val="hybridMultilevel"/>
    <w:tmpl w:val="B7B41754"/>
    <w:lvl w:ilvl="0" w:tplc="E944918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CE"/>
    <w:rsid w:val="0000437A"/>
    <w:rsid w:val="00036409"/>
    <w:rsid w:val="00041EA4"/>
    <w:rsid w:val="000617A5"/>
    <w:rsid w:val="000D5E39"/>
    <w:rsid w:val="001401AB"/>
    <w:rsid w:val="00160D5F"/>
    <w:rsid w:val="001931B4"/>
    <w:rsid w:val="001A41D6"/>
    <w:rsid w:val="001E6A3F"/>
    <w:rsid w:val="002A6D40"/>
    <w:rsid w:val="00377B48"/>
    <w:rsid w:val="00411A80"/>
    <w:rsid w:val="00414EA6"/>
    <w:rsid w:val="004400C3"/>
    <w:rsid w:val="0045107A"/>
    <w:rsid w:val="0047407A"/>
    <w:rsid w:val="00476D96"/>
    <w:rsid w:val="004B433C"/>
    <w:rsid w:val="004F079F"/>
    <w:rsid w:val="004F69CE"/>
    <w:rsid w:val="0052544D"/>
    <w:rsid w:val="00527626"/>
    <w:rsid w:val="00551BAC"/>
    <w:rsid w:val="00590C03"/>
    <w:rsid w:val="005A1ADE"/>
    <w:rsid w:val="005C01DF"/>
    <w:rsid w:val="005D30A0"/>
    <w:rsid w:val="005E5F9D"/>
    <w:rsid w:val="005F7198"/>
    <w:rsid w:val="00633783"/>
    <w:rsid w:val="00650613"/>
    <w:rsid w:val="00676749"/>
    <w:rsid w:val="006D7489"/>
    <w:rsid w:val="0077767B"/>
    <w:rsid w:val="007A3CAF"/>
    <w:rsid w:val="007F571F"/>
    <w:rsid w:val="008137C8"/>
    <w:rsid w:val="0082019C"/>
    <w:rsid w:val="00823403"/>
    <w:rsid w:val="00852D5C"/>
    <w:rsid w:val="008B0A3B"/>
    <w:rsid w:val="008D0EDA"/>
    <w:rsid w:val="008D37BE"/>
    <w:rsid w:val="0091015B"/>
    <w:rsid w:val="009167BA"/>
    <w:rsid w:val="009359AA"/>
    <w:rsid w:val="0094304E"/>
    <w:rsid w:val="009A0301"/>
    <w:rsid w:val="009C054B"/>
    <w:rsid w:val="009E6F4E"/>
    <w:rsid w:val="009F4444"/>
    <w:rsid w:val="00A04B8E"/>
    <w:rsid w:val="00A53F55"/>
    <w:rsid w:val="00A656AB"/>
    <w:rsid w:val="00A916A2"/>
    <w:rsid w:val="00AA5EC3"/>
    <w:rsid w:val="00AE37B6"/>
    <w:rsid w:val="00B123ED"/>
    <w:rsid w:val="00B631D4"/>
    <w:rsid w:val="00B665A0"/>
    <w:rsid w:val="00BC16E6"/>
    <w:rsid w:val="00BE018C"/>
    <w:rsid w:val="00C81E79"/>
    <w:rsid w:val="00C923E8"/>
    <w:rsid w:val="00CC780E"/>
    <w:rsid w:val="00D02363"/>
    <w:rsid w:val="00D43E5F"/>
    <w:rsid w:val="00D72482"/>
    <w:rsid w:val="00D817D9"/>
    <w:rsid w:val="00E40944"/>
    <w:rsid w:val="00E42D81"/>
    <w:rsid w:val="00E436B1"/>
    <w:rsid w:val="00E53998"/>
    <w:rsid w:val="00EA17C7"/>
    <w:rsid w:val="00EA758E"/>
    <w:rsid w:val="00EB489E"/>
    <w:rsid w:val="00EF0180"/>
    <w:rsid w:val="00F46128"/>
    <w:rsid w:val="00F92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4E"/>
    <w:pPr>
      <w:widowControl w:val="0"/>
      <w:autoSpaceDE w:val="0"/>
      <w:autoSpaceDN w:val="0"/>
      <w:adjustRightInd w:val="0"/>
      <w:spacing w:after="0" w:line="340" w:lineRule="auto"/>
      <w:ind w:left="520" w:firstLine="720"/>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4304E"/>
    <w:pPr>
      <w:widowControl w:val="0"/>
      <w:autoSpaceDE w:val="0"/>
      <w:autoSpaceDN w:val="0"/>
      <w:adjustRightInd w:val="0"/>
      <w:spacing w:before="20" w:after="0" w:line="240" w:lineRule="auto"/>
      <w:ind w:left="1280"/>
    </w:pPr>
    <w:rPr>
      <w:rFonts w:ascii="Times New Roman" w:eastAsia="Times New Roman" w:hAnsi="Times New Roman" w:cs="Times New Roman"/>
      <w:sz w:val="24"/>
      <w:szCs w:val="24"/>
      <w:lang w:eastAsia="ru-RU"/>
    </w:rPr>
  </w:style>
  <w:style w:type="paragraph" w:customStyle="1" w:styleId="FR3">
    <w:name w:val="FR3"/>
    <w:rsid w:val="0094304E"/>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paragraph" w:styleId="a3">
    <w:name w:val="header"/>
    <w:basedOn w:val="a"/>
    <w:link w:val="a4"/>
    <w:uiPriority w:val="99"/>
    <w:rsid w:val="0094304E"/>
    <w:pPr>
      <w:tabs>
        <w:tab w:val="center" w:pos="4677"/>
        <w:tab w:val="right" w:pos="9355"/>
      </w:tabs>
    </w:pPr>
  </w:style>
  <w:style w:type="character" w:customStyle="1" w:styleId="a4">
    <w:name w:val="Верхний колонтитул Знак"/>
    <w:basedOn w:val="a0"/>
    <w:link w:val="a3"/>
    <w:uiPriority w:val="99"/>
    <w:rsid w:val="0094304E"/>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4304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304E"/>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94304E"/>
  </w:style>
  <w:style w:type="paragraph" w:customStyle="1" w:styleId="ConsPlusNormal">
    <w:name w:val="ConsPlusNormal"/>
    <w:qFormat/>
    <w:rsid w:val="009430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30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3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30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30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30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30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304E"/>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1">
    <w:name w:val="Нет списка11"/>
    <w:next w:val="a2"/>
    <w:uiPriority w:val="99"/>
    <w:semiHidden/>
    <w:unhideWhenUsed/>
    <w:rsid w:val="0094304E"/>
  </w:style>
  <w:style w:type="table" w:styleId="a7">
    <w:name w:val="Table Grid"/>
    <w:basedOn w:val="a1"/>
    <w:uiPriority w:val="39"/>
    <w:rsid w:val="009430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1A41D6"/>
  </w:style>
  <w:style w:type="paragraph" w:customStyle="1" w:styleId="Default">
    <w:name w:val="Default"/>
    <w:rsid w:val="001A41D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2"/>
    <w:next w:val="a2"/>
    <w:uiPriority w:val="99"/>
    <w:semiHidden/>
    <w:unhideWhenUsed/>
    <w:rsid w:val="001A41D6"/>
  </w:style>
  <w:style w:type="paragraph" w:styleId="a8">
    <w:name w:val="footer"/>
    <w:basedOn w:val="a"/>
    <w:link w:val="a9"/>
    <w:uiPriority w:val="99"/>
    <w:unhideWhenUsed/>
    <w:rsid w:val="001A41D6"/>
    <w:pPr>
      <w:widowControl/>
      <w:tabs>
        <w:tab w:val="center" w:pos="4677"/>
        <w:tab w:val="right" w:pos="9355"/>
      </w:tabs>
      <w:autoSpaceDE/>
      <w:autoSpaceDN/>
      <w:adjustRightInd/>
      <w:spacing w:line="240" w:lineRule="auto"/>
      <w:ind w:left="0" w:firstLine="0"/>
      <w:jc w:val="left"/>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1A41D6"/>
  </w:style>
  <w:style w:type="paragraph" w:styleId="aa">
    <w:name w:val="List Paragraph"/>
    <w:basedOn w:val="a"/>
    <w:uiPriority w:val="34"/>
    <w:qFormat/>
    <w:rsid w:val="00813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4E"/>
    <w:pPr>
      <w:widowControl w:val="0"/>
      <w:autoSpaceDE w:val="0"/>
      <w:autoSpaceDN w:val="0"/>
      <w:adjustRightInd w:val="0"/>
      <w:spacing w:after="0" w:line="340" w:lineRule="auto"/>
      <w:ind w:left="520" w:firstLine="720"/>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4304E"/>
    <w:pPr>
      <w:widowControl w:val="0"/>
      <w:autoSpaceDE w:val="0"/>
      <w:autoSpaceDN w:val="0"/>
      <w:adjustRightInd w:val="0"/>
      <w:spacing w:before="20" w:after="0" w:line="240" w:lineRule="auto"/>
      <w:ind w:left="1280"/>
    </w:pPr>
    <w:rPr>
      <w:rFonts w:ascii="Times New Roman" w:eastAsia="Times New Roman" w:hAnsi="Times New Roman" w:cs="Times New Roman"/>
      <w:sz w:val="24"/>
      <w:szCs w:val="24"/>
      <w:lang w:eastAsia="ru-RU"/>
    </w:rPr>
  </w:style>
  <w:style w:type="paragraph" w:customStyle="1" w:styleId="FR3">
    <w:name w:val="FR3"/>
    <w:rsid w:val="0094304E"/>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paragraph" w:styleId="a3">
    <w:name w:val="header"/>
    <w:basedOn w:val="a"/>
    <w:link w:val="a4"/>
    <w:uiPriority w:val="99"/>
    <w:rsid w:val="0094304E"/>
    <w:pPr>
      <w:tabs>
        <w:tab w:val="center" w:pos="4677"/>
        <w:tab w:val="right" w:pos="9355"/>
      </w:tabs>
    </w:pPr>
  </w:style>
  <w:style w:type="character" w:customStyle="1" w:styleId="a4">
    <w:name w:val="Верхний колонтитул Знак"/>
    <w:basedOn w:val="a0"/>
    <w:link w:val="a3"/>
    <w:uiPriority w:val="99"/>
    <w:rsid w:val="0094304E"/>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4304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304E"/>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94304E"/>
  </w:style>
  <w:style w:type="paragraph" w:customStyle="1" w:styleId="ConsPlusNormal">
    <w:name w:val="ConsPlusNormal"/>
    <w:qFormat/>
    <w:rsid w:val="009430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30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30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30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30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30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30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304E"/>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1">
    <w:name w:val="Нет списка11"/>
    <w:next w:val="a2"/>
    <w:uiPriority w:val="99"/>
    <w:semiHidden/>
    <w:unhideWhenUsed/>
    <w:rsid w:val="0094304E"/>
  </w:style>
  <w:style w:type="table" w:styleId="a7">
    <w:name w:val="Table Grid"/>
    <w:basedOn w:val="a1"/>
    <w:uiPriority w:val="39"/>
    <w:rsid w:val="009430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1A41D6"/>
  </w:style>
  <w:style w:type="paragraph" w:customStyle="1" w:styleId="Default">
    <w:name w:val="Default"/>
    <w:rsid w:val="001A41D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2"/>
    <w:next w:val="a2"/>
    <w:uiPriority w:val="99"/>
    <w:semiHidden/>
    <w:unhideWhenUsed/>
    <w:rsid w:val="001A41D6"/>
  </w:style>
  <w:style w:type="paragraph" w:styleId="a8">
    <w:name w:val="footer"/>
    <w:basedOn w:val="a"/>
    <w:link w:val="a9"/>
    <w:uiPriority w:val="99"/>
    <w:unhideWhenUsed/>
    <w:rsid w:val="001A41D6"/>
    <w:pPr>
      <w:widowControl/>
      <w:tabs>
        <w:tab w:val="center" w:pos="4677"/>
        <w:tab w:val="right" w:pos="9355"/>
      </w:tabs>
      <w:autoSpaceDE/>
      <w:autoSpaceDN/>
      <w:adjustRightInd/>
      <w:spacing w:line="240" w:lineRule="auto"/>
      <w:ind w:left="0" w:firstLine="0"/>
      <w:jc w:val="left"/>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1A41D6"/>
  </w:style>
  <w:style w:type="paragraph" w:styleId="aa">
    <w:name w:val="List Paragraph"/>
    <w:basedOn w:val="a"/>
    <w:uiPriority w:val="34"/>
    <w:qFormat/>
    <w:rsid w:val="00813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5.wmf"/><Relationship Id="rId34" Type="http://schemas.openxmlformats.org/officeDocument/2006/relationships/image" Target="media/image27.wmf"/><Relationship Id="rId42" Type="http://schemas.openxmlformats.org/officeDocument/2006/relationships/hyperlink" Target="consultantplus://offline/ref=5D3D52E14D3691964010FD2E247849F917EEB211850F8366E55D43DFF2E7250B3930E323C69E722415PDI" TargetMode="Externa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6.wmf"/><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image" Target="media/image35.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yperlink" Target="consultantplus://offline/ref=5D3D52E14D3691964010FD2E247849F91EE2B1168E0CDE6CED044FDDF5E87A1C3E79EF22C69E7212P8I" TargetMode="External"/><Relationship Id="rId35" Type="http://schemas.openxmlformats.org/officeDocument/2006/relationships/image" Target="media/image28.wmf"/><Relationship Id="rId43" Type="http://schemas.openxmlformats.org/officeDocument/2006/relationships/hyperlink" Target="consultantplus://offline/ref=5D3D52E14D3691964010FD2E247849F917EEB211850F8366E55D43DFF2E7250B3930E323C69E712C15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E59F1-A946-4649-B16C-8AC75371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7034</Words>
  <Characters>40099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Пальчинский Алексей Евгеньевич</dc:creator>
  <cp:lastModifiedBy>Пользователь</cp:lastModifiedBy>
  <cp:revision>4</cp:revision>
  <cp:lastPrinted>2017-08-03T05:24:00Z</cp:lastPrinted>
  <dcterms:created xsi:type="dcterms:W3CDTF">2017-10-19T09:39:00Z</dcterms:created>
  <dcterms:modified xsi:type="dcterms:W3CDTF">2017-10-19T09:59:00Z</dcterms:modified>
</cp:coreProperties>
</file>